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99C43" w14:textId="77777777" w:rsidR="000F2525" w:rsidRDefault="000F2525" w:rsidP="000F2525">
      <w:pPr>
        <w:tabs>
          <w:tab w:val="left" w:pos="3206"/>
        </w:tabs>
        <w:spacing w:line="360" w:lineRule="auto"/>
        <w:jc w:val="center"/>
        <w:rPr>
          <w:sz w:val="28"/>
          <w:szCs w:val="28"/>
        </w:rPr>
      </w:pPr>
    </w:p>
    <w:p w14:paraId="4212E640" w14:textId="77777777" w:rsidR="0070592E" w:rsidRPr="00DB5061" w:rsidRDefault="0070592E" w:rsidP="0070592E">
      <w:pPr>
        <w:pStyle w:val="ab"/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цифрового развития, связи и </w:t>
      </w:r>
      <w:r>
        <w:rPr>
          <w:sz w:val="28"/>
          <w:szCs w:val="28"/>
        </w:rPr>
        <w:br/>
        <w:t>массовых коммуникаций Российской Федерации</w:t>
      </w:r>
    </w:p>
    <w:p w14:paraId="6A18095A" w14:textId="77777777" w:rsidR="0070592E" w:rsidRPr="00A84BCE" w:rsidRDefault="0070592E" w:rsidP="0070592E">
      <w:pPr>
        <w:pStyle w:val="style3"/>
        <w:spacing w:after="0" w:afterAutospacing="0"/>
        <w:contextualSpacing/>
        <w:jc w:val="center"/>
        <w:rPr>
          <w:bCs/>
          <w:sz w:val="28"/>
          <w:szCs w:val="28"/>
        </w:rPr>
      </w:pPr>
      <w:r w:rsidRPr="00A84BCE">
        <w:rPr>
          <w:bCs/>
          <w:sz w:val="28"/>
          <w:szCs w:val="28"/>
        </w:rPr>
        <w:t xml:space="preserve">Сибирский государственный университет телекоммуникаций и информатики </w:t>
      </w:r>
    </w:p>
    <w:p w14:paraId="372BB54F" w14:textId="77777777" w:rsidR="0070592E" w:rsidRPr="00982C50" w:rsidRDefault="0070592E" w:rsidP="0070592E">
      <w:pPr>
        <w:spacing w:line="360" w:lineRule="auto"/>
        <w:contextualSpacing/>
        <w:jc w:val="center"/>
        <w:rPr>
          <w:b/>
        </w:rPr>
      </w:pPr>
    </w:p>
    <w:p w14:paraId="22D77BF5" w14:textId="77777777" w:rsidR="0070592E" w:rsidRPr="0042327B" w:rsidRDefault="0070592E" w:rsidP="0070592E">
      <w:pPr>
        <w:spacing w:line="360" w:lineRule="auto"/>
        <w:contextualSpacing/>
        <w:jc w:val="center"/>
        <w:rPr>
          <w:b/>
        </w:rPr>
      </w:pPr>
    </w:p>
    <w:p w14:paraId="237CBF89" w14:textId="77777777" w:rsidR="000F2525" w:rsidRDefault="000F2525" w:rsidP="000F2525">
      <w:pPr>
        <w:tabs>
          <w:tab w:val="left" w:pos="3206"/>
        </w:tabs>
        <w:spacing w:line="360" w:lineRule="auto"/>
        <w:jc w:val="center"/>
        <w:rPr>
          <w:sz w:val="28"/>
          <w:szCs w:val="28"/>
        </w:rPr>
      </w:pPr>
    </w:p>
    <w:p w14:paraId="3FBB1AD4" w14:textId="77777777" w:rsidR="0070592E" w:rsidRDefault="0070592E" w:rsidP="000F2525">
      <w:pPr>
        <w:tabs>
          <w:tab w:val="left" w:pos="3206"/>
        </w:tabs>
        <w:spacing w:line="360" w:lineRule="auto"/>
        <w:jc w:val="center"/>
        <w:rPr>
          <w:sz w:val="28"/>
          <w:szCs w:val="28"/>
        </w:rPr>
      </w:pPr>
    </w:p>
    <w:p w14:paraId="08011308" w14:textId="77777777" w:rsidR="0070592E" w:rsidRDefault="0070592E" w:rsidP="000F2525">
      <w:pPr>
        <w:tabs>
          <w:tab w:val="left" w:pos="3206"/>
        </w:tabs>
        <w:spacing w:line="360" w:lineRule="auto"/>
        <w:jc w:val="center"/>
        <w:rPr>
          <w:sz w:val="28"/>
          <w:szCs w:val="28"/>
        </w:rPr>
      </w:pPr>
    </w:p>
    <w:p w14:paraId="2C43CF7B" w14:textId="77777777" w:rsidR="0070592E" w:rsidRDefault="0070592E" w:rsidP="000F2525">
      <w:pPr>
        <w:tabs>
          <w:tab w:val="left" w:pos="3206"/>
        </w:tabs>
        <w:spacing w:line="360" w:lineRule="auto"/>
        <w:jc w:val="center"/>
        <w:rPr>
          <w:sz w:val="28"/>
          <w:szCs w:val="28"/>
        </w:rPr>
      </w:pPr>
    </w:p>
    <w:p w14:paraId="03CCB4BA" w14:textId="77777777" w:rsidR="000F2525" w:rsidRPr="00862659" w:rsidRDefault="000F2525" w:rsidP="000F2525">
      <w:pPr>
        <w:tabs>
          <w:tab w:val="left" w:pos="3206"/>
        </w:tabs>
        <w:spacing w:line="360" w:lineRule="auto"/>
        <w:jc w:val="center"/>
        <w:rPr>
          <w:sz w:val="28"/>
          <w:szCs w:val="28"/>
        </w:rPr>
      </w:pPr>
    </w:p>
    <w:p w14:paraId="5F3E01C2" w14:textId="219DE248" w:rsidR="000F2525" w:rsidRPr="0070592E" w:rsidRDefault="000F2525" w:rsidP="000F2525">
      <w:pPr>
        <w:pStyle w:val="1"/>
        <w:tabs>
          <w:tab w:val="left" w:pos="3206"/>
        </w:tabs>
        <w:spacing w:line="360" w:lineRule="auto"/>
        <w:jc w:val="center"/>
        <w:rPr>
          <w:bCs/>
          <w:sz w:val="28"/>
          <w:szCs w:val="28"/>
        </w:rPr>
      </w:pPr>
      <w:r w:rsidRPr="0070592E">
        <w:rPr>
          <w:bCs/>
          <w:sz w:val="28"/>
          <w:szCs w:val="28"/>
        </w:rPr>
        <w:t>Курсовая работа по дисциплине «</w:t>
      </w:r>
      <w:r w:rsidR="00090D72" w:rsidRPr="0070592E">
        <w:rPr>
          <w:bCs/>
          <w:sz w:val="28"/>
          <w:szCs w:val="28"/>
        </w:rPr>
        <w:t>Физиология труда</w:t>
      </w:r>
      <w:r w:rsidRPr="0070592E">
        <w:rPr>
          <w:bCs/>
          <w:sz w:val="28"/>
          <w:szCs w:val="28"/>
        </w:rPr>
        <w:t>»</w:t>
      </w:r>
    </w:p>
    <w:p w14:paraId="68D66689" w14:textId="77777777" w:rsidR="000F2525" w:rsidRPr="0070592E" w:rsidRDefault="000F2525" w:rsidP="000F2525">
      <w:pPr>
        <w:tabs>
          <w:tab w:val="left" w:pos="3206"/>
        </w:tabs>
      </w:pPr>
    </w:p>
    <w:p w14:paraId="2A31F185" w14:textId="77777777" w:rsidR="00090D72" w:rsidRPr="0070592E" w:rsidRDefault="000F2525" w:rsidP="00090D72">
      <w:pPr>
        <w:pStyle w:val="a3"/>
        <w:ind w:right="0"/>
        <w:jc w:val="center"/>
      </w:pPr>
      <w:r w:rsidRPr="0070592E">
        <w:rPr>
          <w:bCs/>
          <w:szCs w:val="28"/>
        </w:rPr>
        <w:t xml:space="preserve">тема: </w:t>
      </w:r>
      <w:r w:rsidR="00090D72" w:rsidRPr="0070592E">
        <w:t>Исследование физиологических и психологических основ трудовой деятельности</w:t>
      </w:r>
    </w:p>
    <w:p w14:paraId="296B7A42" w14:textId="77777777" w:rsidR="0070592E" w:rsidRPr="0070592E" w:rsidRDefault="0070592E" w:rsidP="00090D72">
      <w:pPr>
        <w:pStyle w:val="a3"/>
        <w:ind w:right="0"/>
        <w:jc w:val="center"/>
      </w:pPr>
    </w:p>
    <w:p w14:paraId="1B3DFAEA" w14:textId="77777777" w:rsidR="0070592E" w:rsidRPr="0070592E" w:rsidRDefault="0070592E" w:rsidP="00090D72">
      <w:pPr>
        <w:pStyle w:val="a3"/>
        <w:ind w:right="0"/>
        <w:jc w:val="center"/>
      </w:pPr>
    </w:p>
    <w:p w14:paraId="33CF9AAE" w14:textId="77777777" w:rsidR="0070592E" w:rsidRDefault="0070592E" w:rsidP="00090D72">
      <w:pPr>
        <w:pStyle w:val="a3"/>
        <w:ind w:right="0"/>
        <w:jc w:val="center"/>
        <w:rPr>
          <w:b/>
        </w:rPr>
      </w:pPr>
    </w:p>
    <w:p w14:paraId="3E6DDD7A" w14:textId="77777777" w:rsidR="0070592E" w:rsidRDefault="0070592E" w:rsidP="00090D72">
      <w:pPr>
        <w:pStyle w:val="a3"/>
        <w:ind w:right="0"/>
        <w:jc w:val="center"/>
        <w:rPr>
          <w:b/>
        </w:rPr>
      </w:pPr>
    </w:p>
    <w:p w14:paraId="17D66A1D" w14:textId="77777777" w:rsidR="0070592E" w:rsidRDefault="0070592E" w:rsidP="00090D72">
      <w:pPr>
        <w:pStyle w:val="a3"/>
        <w:ind w:right="0"/>
        <w:jc w:val="center"/>
        <w:rPr>
          <w:b/>
        </w:rPr>
      </w:pPr>
    </w:p>
    <w:p w14:paraId="17B19761" w14:textId="77777777" w:rsidR="0070592E" w:rsidRDefault="0070592E" w:rsidP="00090D72">
      <w:pPr>
        <w:pStyle w:val="a3"/>
        <w:ind w:right="0"/>
        <w:jc w:val="center"/>
        <w:rPr>
          <w:b/>
        </w:rPr>
      </w:pPr>
    </w:p>
    <w:p w14:paraId="13092A99" w14:textId="77777777" w:rsidR="0070592E" w:rsidRDefault="0070592E" w:rsidP="00090D72">
      <w:pPr>
        <w:pStyle w:val="a3"/>
        <w:ind w:right="0"/>
        <w:jc w:val="center"/>
        <w:rPr>
          <w:b/>
        </w:rPr>
      </w:pPr>
    </w:p>
    <w:p w14:paraId="79A92C1B" w14:textId="77777777" w:rsidR="0070592E" w:rsidRDefault="0070592E" w:rsidP="00090D72">
      <w:pPr>
        <w:pStyle w:val="a3"/>
        <w:ind w:right="0"/>
        <w:jc w:val="center"/>
        <w:rPr>
          <w:b/>
        </w:rPr>
      </w:pPr>
    </w:p>
    <w:p w14:paraId="53377B37" w14:textId="64EC17AB" w:rsidR="0070592E" w:rsidRPr="0070592E" w:rsidRDefault="0070592E" w:rsidP="0070592E">
      <w:pPr>
        <w:spacing w:line="360" w:lineRule="auto"/>
        <w:ind w:firstLine="5245"/>
        <w:contextualSpacing/>
        <w:rPr>
          <w:sz w:val="28"/>
          <w:szCs w:val="28"/>
        </w:rPr>
      </w:pPr>
      <w:r w:rsidRPr="0070592E">
        <w:rPr>
          <w:sz w:val="28"/>
          <w:szCs w:val="28"/>
        </w:rPr>
        <w:t xml:space="preserve">Выполнил: </w:t>
      </w:r>
    </w:p>
    <w:p w14:paraId="127EC88C" w14:textId="76323234" w:rsidR="0070592E" w:rsidRPr="0070592E" w:rsidRDefault="00BC0767" w:rsidP="0070592E">
      <w:pPr>
        <w:spacing w:line="360" w:lineRule="auto"/>
        <w:ind w:firstLine="524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Группа: </w:t>
      </w:r>
    </w:p>
    <w:p w14:paraId="24E054FD" w14:textId="77777777" w:rsidR="0070592E" w:rsidRPr="0070592E" w:rsidRDefault="0070592E" w:rsidP="0070592E">
      <w:pPr>
        <w:spacing w:line="360" w:lineRule="auto"/>
        <w:ind w:firstLine="5245"/>
        <w:contextualSpacing/>
        <w:rPr>
          <w:sz w:val="28"/>
          <w:szCs w:val="28"/>
        </w:rPr>
      </w:pPr>
      <w:r w:rsidRPr="0070592E">
        <w:rPr>
          <w:sz w:val="28"/>
          <w:szCs w:val="28"/>
        </w:rPr>
        <w:t xml:space="preserve">Вариант: 5  </w:t>
      </w:r>
    </w:p>
    <w:p w14:paraId="4D29353E" w14:textId="04532FE4" w:rsidR="0070592E" w:rsidRPr="0070592E" w:rsidRDefault="0070592E" w:rsidP="0070592E">
      <w:pPr>
        <w:spacing w:line="360" w:lineRule="auto"/>
        <w:ind w:firstLine="5245"/>
        <w:contextualSpacing/>
        <w:rPr>
          <w:sz w:val="28"/>
          <w:szCs w:val="28"/>
        </w:rPr>
      </w:pPr>
      <w:r w:rsidRPr="0070592E">
        <w:rPr>
          <w:sz w:val="28"/>
          <w:szCs w:val="28"/>
        </w:rPr>
        <w:t xml:space="preserve">Проверила: </w:t>
      </w:r>
      <w:r w:rsidR="00CA1E8D">
        <w:rPr>
          <w:sz w:val="28"/>
          <w:szCs w:val="28"/>
        </w:rPr>
        <w:t>Симакова Н.</w:t>
      </w:r>
      <w:r w:rsidR="001D53C1">
        <w:rPr>
          <w:sz w:val="28"/>
          <w:szCs w:val="28"/>
        </w:rPr>
        <w:t xml:space="preserve"> </w:t>
      </w:r>
      <w:r w:rsidR="00CA1E8D">
        <w:rPr>
          <w:sz w:val="28"/>
          <w:szCs w:val="28"/>
        </w:rPr>
        <w:t>Н.</w:t>
      </w:r>
    </w:p>
    <w:p w14:paraId="40EC625E" w14:textId="77777777" w:rsidR="0070592E" w:rsidRPr="00AA0267" w:rsidRDefault="0070592E" w:rsidP="0070592E">
      <w:pPr>
        <w:spacing w:line="360" w:lineRule="auto"/>
        <w:ind w:firstLine="5245"/>
        <w:contextualSpacing/>
      </w:pPr>
    </w:p>
    <w:p w14:paraId="478677A1" w14:textId="77777777" w:rsidR="0070592E" w:rsidRDefault="0070592E" w:rsidP="0070592E">
      <w:pPr>
        <w:spacing w:line="360" w:lineRule="auto"/>
        <w:ind w:firstLine="4678"/>
        <w:contextualSpacing/>
      </w:pPr>
    </w:p>
    <w:p w14:paraId="0CA84045" w14:textId="77777777" w:rsidR="0070592E" w:rsidRPr="004C7E0B" w:rsidRDefault="0070592E" w:rsidP="0070592E">
      <w:pPr>
        <w:spacing w:line="360" w:lineRule="auto"/>
        <w:ind w:firstLine="4678"/>
        <w:contextualSpacing/>
      </w:pPr>
    </w:p>
    <w:p w14:paraId="2DB6564F" w14:textId="77777777" w:rsidR="0070592E" w:rsidRDefault="0070592E" w:rsidP="0070592E">
      <w:pPr>
        <w:spacing w:line="360" w:lineRule="auto"/>
        <w:contextualSpacing/>
      </w:pPr>
    </w:p>
    <w:p w14:paraId="4719D3DD" w14:textId="77777777" w:rsidR="0070592E" w:rsidRPr="00D53BAE" w:rsidRDefault="0070592E" w:rsidP="0070592E">
      <w:pPr>
        <w:spacing w:line="360" w:lineRule="auto"/>
        <w:contextualSpacing/>
      </w:pPr>
    </w:p>
    <w:p w14:paraId="54AA607B" w14:textId="106DEE0A" w:rsidR="0070592E" w:rsidRPr="0070592E" w:rsidRDefault="0070592E" w:rsidP="0070592E">
      <w:pPr>
        <w:spacing w:after="200" w:line="276" w:lineRule="auto"/>
        <w:jc w:val="center"/>
        <w:rPr>
          <w:sz w:val="24"/>
          <w:szCs w:val="24"/>
        </w:rPr>
      </w:pPr>
      <w:r w:rsidRPr="0070592E">
        <w:rPr>
          <w:sz w:val="24"/>
          <w:szCs w:val="24"/>
        </w:rPr>
        <w:t xml:space="preserve">Новосибирск, </w:t>
      </w:r>
      <w:r w:rsidR="00CA1E8D">
        <w:rPr>
          <w:sz w:val="24"/>
          <w:szCs w:val="24"/>
        </w:rPr>
        <w:t>2025</w:t>
      </w:r>
      <w:r w:rsidRPr="0070592E">
        <w:rPr>
          <w:color w:val="FF0000"/>
          <w:sz w:val="24"/>
          <w:szCs w:val="24"/>
        </w:rPr>
        <w:br w:type="page"/>
      </w:r>
    </w:p>
    <w:p w14:paraId="0DFA415E" w14:textId="77777777" w:rsidR="0070592E" w:rsidRDefault="0070592E">
      <w:pPr>
        <w:spacing w:after="200" w:line="276" w:lineRule="auto"/>
        <w:rPr>
          <w:sz w:val="28"/>
          <w:szCs w:val="28"/>
        </w:rPr>
      </w:pPr>
    </w:p>
    <w:p w14:paraId="571CE7D6" w14:textId="77777777" w:rsidR="006C14B8" w:rsidRDefault="000F2525" w:rsidP="000F2525">
      <w:pPr>
        <w:tabs>
          <w:tab w:val="left" w:pos="3206"/>
        </w:tabs>
        <w:jc w:val="center"/>
        <w:rPr>
          <w:sz w:val="28"/>
          <w:szCs w:val="28"/>
        </w:rPr>
      </w:pPr>
      <w:r w:rsidRPr="00A33718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39D52C56" w14:textId="77777777" w:rsidR="006C14B8" w:rsidRDefault="000F2525" w:rsidP="000F2525">
      <w:pPr>
        <w:tabs>
          <w:tab w:val="left" w:pos="3206"/>
        </w:tabs>
        <w:jc w:val="center"/>
        <w:rPr>
          <w:sz w:val="28"/>
          <w:szCs w:val="28"/>
        </w:rPr>
      </w:pPr>
      <w:r w:rsidRPr="00A33718">
        <w:rPr>
          <w:sz w:val="28"/>
          <w:szCs w:val="28"/>
        </w:rPr>
        <w:t>высшего профессионального образования</w:t>
      </w:r>
    </w:p>
    <w:p w14:paraId="63C62720" w14:textId="77777777" w:rsidR="006C14B8" w:rsidRDefault="000F2525" w:rsidP="000F2525">
      <w:pPr>
        <w:tabs>
          <w:tab w:val="left" w:pos="3206"/>
        </w:tabs>
        <w:jc w:val="center"/>
        <w:rPr>
          <w:sz w:val="28"/>
          <w:szCs w:val="28"/>
        </w:rPr>
      </w:pPr>
      <w:r w:rsidRPr="00A33718">
        <w:rPr>
          <w:sz w:val="28"/>
          <w:szCs w:val="28"/>
        </w:rPr>
        <w:t xml:space="preserve"> «Сибирский государственный университет телекоммуникаций и информатики»</w:t>
      </w:r>
    </w:p>
    <w:p w14:paraId="3EE19267" w14:textId="4212BC14" w:rsidR="000F2525" w:rsidRPr="00A33718" w:rsidRDefault="000F2525" w:rsidP="000F2525">
      <w:pPr>
        <w:tabs>
          <w:tab w:val="left" w:pos="3206"/>
        </w:tabs>
        <w:jc w:val="center"/>
        <w:rPr>
          <w:sz w:val="28"/>
          <w:szCs w:val="28"/>
        </w:rPr>
      </w:pPr>
      <w:r w:rsidRPr="00A33718">
        <w:rPr>
          <w:sz w:val="28"/>
          <w:szCs w:val="28"/>
        </w:rPr>
        <w:t>(ФГОБУ ВПО «</w:t>
      </w:r>
      <w:proofErr w:type="spellStart"/>
      <w:r w:rsidRPr="00A33718">
        <w:rPr>
          <w:sz w:val="28"/>
          <w:szCs w:val="28"/>
        </w:rPr>
        <w:t>СибГУТИ</w:t>
      </w:r>
      <w:proofErr w:type="spellEnd"/>
      <w:r w:rsidRPr="00A33718">
        <w:rPr>
          <w:sz w:val="28"/>
          <w:szCs w:val="28"/>
        </w:rPr>
        <w:t>»)</w:t>
      </w:r>
    </w:p>
    <w:p w14:paraId="6EBA5D4B" w14:textId="77777777" w:rsidR="000F2525" w:rsidRPr="00A33718" w:rsidRDefault="000F2525" w:rsidP="000F2525">
      <w:pPr>
        <w:tabs>
          <w:tab w:val="left" w:pos="3206"/>
        </w:tabs>
        <w:jc w:val="center"/>
        <w:rPr>
          <w:sz w:val="28"/>
          <w:szCs w:val="28"/>
        </w:rPr>
      </w:pPr>
    </w:p>
    <w:p w14:paraId="7E9A0B51" w14:textId="77777777" w:rsidR="000F2525" w:rsidRPr="00A33718" w:rsidRDefault="000F2525" w:rsidP="00090D72">
      <w:pPr>
        <w:tabs>
          <w:tab w:val="left" w:pos="3206"/>
        </w:tabs>
        <w:ind w:left="-426"/>
        <w:jc w:val="center"/>
        <w:rPr>
          <w:rFonts w:eastAsia="Calibri"/>
          <w:sz w:val="28"/>
          <w:szCs w:val="28"/>
        </w:rPr>
      </w:pPr>
    </w:p>
    <w:p w14:paraId="76B1130A" w14:textId="77777777" w:rsidR="000F2525" w:rsidRPr="00A33718" w:rsidRDefault="000F2525" w:rsidP="000F2525">
      <w:pPr>
        <w:tabs>
          <w:tab w:val="left" w:pos="3206"/>
        </w:tabs>
        <w:ind w:left="5245"/>
        <w:jc w:val="right"/>
        <w:rPr>
          <w:sz w:val="28"/>
          <w:szCs w:val="28"/>
        </w:rPr>
      </w:pPr>
      <w:r w:rsidRPr="00A33718">
        <w:rPr>
          <w:sz w:val="28"/>
          <w:szCs w:val="28"/>
        </w:rPr>
        <w:t>Утверждаю</w:t>
      </w:r>
    </w:p>
    <w:p w14:paraId="02346724" w14:textId="77777777" w:rsidR="000F2525" w:rsidRPr="00A33718" w:rsidRDefault="000F2525" w:rsidP="000F2525">
      <w:pPr>
        <w:tabs>
          <w:tab w:val="left" w:pos="3206"/>
        </w:tabs>
        <w:ind w:left="5245"/>
        <w:jc w:val="right"/>
        <w:rPr>
          <w:sz w:val="28"/>
          <w:szCs w:val="28"/>
        </w:rPr>
      </w:pPr>
      <w:r w:rsidRPr="00A33718">
        <w:rPr>
          <w:sz w:val="28"/>
          <w:szCs w:val="28"/>
        </w:rPr>
        <w:t>Зав. каф. БЖ</w:t>
      </w:r>
      <w:r>
        <w:rPr>
          <w:sz w:val="28"/>
          <w:szCs w:val="28"/>
        </w:rPr>
        <w:t xml:space="preserve"> </w:t>
      </w:r>
      <w:r w:rsidRPr="00A33718">
        <w:rPr>
          <w:sz w:val="28"/>
          <w:szCs w:val="28"/>
        </w:rPr>
        <w:t>и</w:t>
      </w:r>
      <w:proofErr w:type="gramStart"/>
      <w:r>
        <w:rPr>
          <w:sz w:val="28"/>
          <w:szCs w:val="28"/>
        </w:rPr>
        <w:t xml:space="preserve"> </w:t>
      </w:r>
      <w:r w:rsidRPr="00A33718">
        <w:rPr>
          <w:sz w:val="28"/>
          <w:szCs w:val="28"/>
        </w:rPr>
        <w:t>Э</w:t>
      </w:r>
      <w:proofErr w:type="gramEnd"/>
    </w:p>
    <w:p w14:paraId="2F6570F9" w14:textId="77777777" w:rsidR="000F2525" w:rsidRPr="00A33718" w:rsidRDefault="000F2525" w:rsidP="000F2525">
      <w:pPr>
        <w:tabs>
          <w:tab w:val="left" w:pos="3206"/>
        </w:tabs>
        <w:ind w:left="5245"/>
        <w:jc w:val="right"/>
        <w:rPr>
          <w:sz w:val="28"/>
          <w:szCs w:val="28"/>
        </w:rPr>
      </w:pPr>
      <w:r w:rsidRPr="00A33718">
        <w:rPr>
          <w:sz w:val="28"/>
          <w:szCs w:val="28"/>
        </w:rPr>
        <w:t>_______________</w:t>
      </w:r>
      <w:r>
        <w:rPr>
          <w:sz w:val="28"/>
          <w:szCs w:val="28"/>
        </w:rPr>
        <w:t>_</w:t>
      </w:r>
    </w:p>
    <w:p w14:paraId="61ABD055" w14:textId="77777777" w:rsidR="000F2525" w:rsidRPr="00A33718" w:rsidRDefault="000F2525" w:rsidP="000F2525">
      <w:pPr>
        <w:tabs>
          <w:tab w:val="left" w:pos="3206"/>
        </w:tabs>
        <w:jc w:val="right"/>
        <w:rPr>
          <w:sz w:val="28"/>
          <w:szCs w:val="28"/>
        </w:rPr>
      </w:pPr>
    </w:p>
    <w:p w14:paraId="17642F7D" w14:textId="77777777" w:rsidR="000F2525" w:rsidRDefault="000F2525" w:rsidP="000F2525">
      <w:pPr>
        <w:tabs>
          <w:tab w:val="left" w:pos="3206"/>
        </w:tabs>
        <w:ind w:left="-426"/>
        <w:jc w:val="center"/>
        <w:rPr>
          <w:sz w:val="28"/>
          <w:szCs w:val="28"/>
        </w:rPr>
      </w:pPr>
    </w:p>
    <w:p w14:paraId="797E8362" w14:textId="77777777" w:rsidR="000F2525" w:rsidRPr="00A33718" w:rsidRDefault="000F2525" w:rsidP="000F2525">
      <w:pPr>
        <w:tabs>
          <w:tab w:val="left" w:pos="3206"/>
        </w:tabs>
        <w:ind w:left="-426"/>
        <w:jc w:val="center"/>
        <w:rPr>
          <w:sz w:val="28"/>
          <w:szCs w:val="28"/>
        </w:rPr>
      </w:pPr>
      <w:r w:rsidRPr="00A33718">
        <w:rPr>
          <w:sz w:val="28"/>
          <w:szCs w:val="28"/>
        </w:rPr>
        <w:t>ЗАДА</w:t>
      </w:r>
      <w:bookmarkStart w:id="0" w:name="_GoBack"/>
      <w:bookmarkEnd w:id="0"/>
      <w:r w:rsidRPr="00A33718">
        <w:rPr>
          <w:sz w:val="28"/>
          <w:szCs w:val="28"/>
        </w:rPr>
        <w:t>НИЕ</w:t>
      </w:r>
    </w:p>
    <w:p w14:paraId="0583308E" w14:textId="77777777" w:rsidR="000F2525" w:rsidRPr="00A33718" w:rsidRDefault="000F2525" w:rsidP="000F2525">
      <w:pPr>
        <w:tabs>
          <w:tab w:val="left" w:pos="3206"/>
        </w:tabs>
        <w:ind w:left="-426"/>
        <w:jc w:val="center"/>
        <w:rPr>
          <w:sz w:val="28"/>
          <w:szCs w:val="28"/>
        </w:rPr>
      </w:pPr>
      <w:r w:rsidRPr="00A33718">
        <w:rPr>
          <w:sz w:val="28"/>
          <w:szCs w:val="28"/>
        </w:rPr>
        <w:t>НА КУРСОВУЮ РАБОТУ</w:t>
      </w:r>
    </w:p>
    <w:p w14:paraId="14EA6512" w14:textId="7C3B23EA" w:rsidR="000F2525" w:rsidRPr="00A33718" w:rsidRDefault="000F2525" w:rsidP="000F2525">
      <w:pPr>
        <w:tabs>
          <w:tab w:val="left" w:pos="3206"/>
        </w:tabs>
        <w:ind w:left="-426"/>
        <w:rPr>
          <w:sz w:val="28"/>
          <w:szCs w:val="28"/>
        </w:rPr>
      </w:pPr>
      <w:r w:rsidRPr="00A33718">
        <w:rPr>
          <w:sz w:val="28"/>
          <w:szCs w:val="28"/>
        </w:rPr>
        <w:t>Студенту ___________</w:t>
      </w:r>
    </w:p>
    <w:p w14:paraId="34DB3902" w14:textId="03DDB136" w:rsidR="00090D72" w:rsidRDefault="000F2525" w:rsidP="00090D72">
      <w:pPr>
        <w:tabs>
          <w:tab w:val="left" w:pos="3206"/>
        </w:tabs>
        <w:ind w:left="-426"/>
        <w:rPr>
          <w:sz w:val="28"/>
          <w:szCs w:val="28"/>
        </w:rPr>
      </w:pPr>
      <w:r w:rsidRPr="00A33718">
        <w:rPr>
          <w:sz w:val="28"/>
          <w:szCs w:val="28"/>
        </w:rPr>
        <w:t>Группа</w:t>
      </w:r>
      <w:r w:rsidR="00402CB1">
        <w:rPr>
          <w:sz w:val="28"/>
          <w:szCs w:val="28"/>
        </w:rPr>
        <w:t xml:space="preserve"> </w:t>
      </w:r>
    </w:p>
    <w:p w14:paraId="58B6C4CA" w14:textId="77777777" w:rsidR="00090D72" w:rsidRPr="00090D72" w:rsidRDefault="00090D72" w:rsidP="00090D72">
      <w:pPr>
        <w:tabs>
          <w:tab w:val="left" w:pos="3206"/>
        </w:tabs>
        <w:ind w:left="-426"/>
        <w:rPr>
          <w:sz w:val="28"/>
          <w:szCs w:val="28"/>
        </w:rPr>
      </w:pPr>
    </w:p>
    <w:p w14:paraId="58BCC2C4" w14:textId="2310DB38" w:rsidR="000F2525" w:rsidRPr="00090D72" w:rsidRDefault="00090D72" w:rsidP="00090D72">
      <w:pPr>
        <w:tabs>
          <w:tab w:val="left" w:pos="3206"/>
        </w:tabs>
        <w:ind w:left="-426"/>
        <w:rPr>
          <w:sz w:val="28"/>
          <w:szCs w:val="28"/>
        </w:rPr>
      </w:pPr>
      <w:r w:rsidRPr="00090D72">
        <w:rPr>
          <w:sz w:val="28"/>
          <w:szCs w:val="28"/>
        </w:rPr>
        <w:t xml:space="preserve">Тема работы </w:t>
      </w:r>
      <w:r w:rsidRPr="00090D72">
        <w:rPr>
          <w:sz w:val="28"/>
          <w:szCs w:val="28"/>
          <w:u w:val="single"/>
        </w:rPr>
        <w:t>Исследование физиологических и психологических основ трудовой деятельности</w:t>
      </w:r>
    </w:p>
    <w:p w14:paraId="5C88B91C" w14:textId="77777777" w:rsidR="000F2525" w:rsidRPr="00090D72" w:rsidRDefault="000F2525" w:rsidP="000F2525">
      <w:pPr>
        <w:tabs>
          <w:tab w:val="left" w:pos="3206"/>
        </w:tabs>
        <w:ind w:left="-426"/>
        <w:rPr>
          <w:sz w:val="28"/>
          <w:szCs w:val="28"/>
        </w:rPr>
      </w:pPr>
    </w:p>
    <w:p w14:paraId="04325432" w14:textId="5D0D915C" w:rsidR="000F2525" w:rsidRPr="00A33718" w:rsidRDefault="000F2525" w:rsidP="000F2525">
      <w:pPr>
        <w:tabs>
          <w:tab w:val="left" w:pos="3206"/>
        </w:tabs>
        <w:ind w:left="-426"/>
        <w:rPr>
          <w:sz w:val="28"/>
          <w:szCs w:val="28"/>
        </w:rPr>
      </w:pPr>
      <w:proofErr w:type="spellStart"/>
      <w:r w:rsidRPr="00A33718">
        <w:rPr>
          <w:sz w:val="28"/>
          <w:szCs w:val="28"/>
        </w:rPr>
        <w:t>Руководитель_____________</w:t>
      </w:r>
      <w:r w:rsidR="001D53C1">
        <w:rPr>
          <w:sz w:val="28"/>
          <w:szCs w:val="28"/>
        </w:rPr>
        <w:t>Симакова</w:t>
      </w:r>
      <w:proofErr w:type="spellEnd"/>
      <w:r w:rsidR="001D53C1">
        <w:rPr>
          <w:sz w:val="28"/>
          <w:szCs w:val="28"/>
        </w:rPr>
        <w:t xml:space="preserve"> Н.Н</w:t>
      </w:r>
      <w:r w:rsidR="00402CB1">
        <w:rPr>
          <w:sz w:val="28"/>
          <w:szCs w:val="28"/>
        </w:rPr>
        <w:t>.</w:t>
      </w:r>
      <w:r w:rsidRPr="00A33718">
        <w:rPr>
          <w:sz w:val="28"/>
          <w:szCs w:val="28"/>
        </w:rPr>
        <w:t>________________</w:t>
      </w:r>
    </w:p>
    <w:p w14:paraId="19D4C0A8" w14:textId="77777777" w:rsidR="000F2525" w:rsidRPr="00A33718" w:rsidRDefault="000F2525" w:rsidP="000F2525">
      <w:pPr>
        <w:tabs>
          <w:tab w:val="left" w:pos="3206"/>
        </w:tabs>
        <w:ind w:left="-426"/>
        <w:rPr>
          <w:sz w:val="28"/>
          <w:szCs w:val="28"/>
        </w:rPr>
      </w:pPr>
      <w:r w:rsidRPr="00A33718">
        <w:rPr>
          <w:sz w:val="28"/>
          <w:szCs w:val="28"/>
        </w:rPr>
        <w:t>Место работы, должность руководителя______________________________</w:t>
      </w:r>
    </w:p>
    <w:p w14:paraId="11EFB33E" w14:textId="10B7782C" w:rsidR="000F2525" w:rsidRPr="00A33718" w:rsidRDefault="000F2525" w:rsidP="000F2525">
      <w:pPr>
        <w:tabs>
          <w:tab w:val="left" w:pos="3206"/>
        </w:tabs>
        <w:ind w:left="-426"/>
        <w:rPr>
          <w:sz w:val="28"/>
          <w:szCs w:val="28"/>
        </w:rPr>
      </w:pPr>
      <w:r w:rsidRPr="00A33718">
        <w:rPr>
          <w:sz w:val="28"/>
          <w:szCs w:val="28"/>
        </w:rPr>
        <w:t>Тема утверждена на заседа</w:t>
      </w:r>
      <w:r w:rsidR="001D53C1">
        <w:rPr>
          <w:sz w:val="28"/>
          <w:szCs w:val="28"/>
        </w:rPr>
        <w:t>нии кафедры  «  » __________ 20_</w:t>
      </w:r>
      <w:r w:rsidRPr="00A33718">
        <w:rPr>
          <w:sz w:val="28"/>
          <w:szCs w:val="28"/>
        </w:rPr>
        <w:t>_     протокол №</w:t>
      </w:r>
    </w:p>
    <w:p w14:paraId="33BC0C91" w14:textId="77777777" w:rsidR="000F2525" w:rsidRPr="00A33718" w:rsidRDefault="000F2525" w:rsidP="000F2525">
      <w:pPr>
        <w:tabs>
          <w:tab w:val="left" w:pos="3206"/>
        </w:tabs>
        <w:ind w:left="-426"/>
        <w:rPr>
          <w:sz w:val="28"/>
          <w:szCs w:val="28"/>
        </w:rPr>
      </w:pPr>
      <w:r w:rsidRPr="00A33718">
        <w:rPr>
          <w:sz w:val="28"/>
          <w:szCs w:val="28"/>
        </w:rPr>
        <w:t>Срок сдачи полностью выполненной работы на кафедру_______________</w:t>
      </w:r>
    </w:p>
    <w:p w14:paraId="503AF59C" w14:textId="1DCD9FBA" w:rsidR="000F2525" w:rsidRPr="00A33718" w:rsidRDefault="000F2525" w:rsidP="000F2525">
      <w:pPr>
        <w:tabs>
          <w:tab w:val="left" w:pos="3206"/>
        </w:tabs>
        <w:ind w:left="-426"/>
        <w:rPr>
          <w:sz w:val="28"/>
          <w:szCs w:val="28"/>
        </w:rPr>
      </w:pPr>
      <w:r w:rsidRPr="00A33718">
        <w:rPr>
          <w:sz w:val="28"/>
          <w:szCs w:val="28"/>
        </w:rPr>
        <w:t xml:space="preserve">Задание на </w:t>
      </w:r>
      <w:proofErr w:type="gramStart"/>
      <w:r w:rsidRPr="00A33718">
        <w:rPr>
          <w:sz w:val="28"/>
          <w:szCs w:val="28"/>
        </w:rPr>
        <w:t>КР</w:t>
      </w:r>
      <w:proofErr w:type="gramEnd"/>
      <w:r w:rsidRPr="00A33718">
        <w:rPr>
          <w:sz w:val="28"/>
          <w:szCs w:val="28"/>
        </w:rPr>
        <w:t xml:space="preserve"> или пе</w:t>
      </w:r>
      <w:r w:rsidR="00090D72">
        <w:rPr>
          <w:sz w:val="28"/>
          <w:szCs w:val="28"/>
        </w:rPr>
        <w:t>речень рассматриваемых вопросов</w:t>
      </w:r>
    </w:p>
    <w:p w14:paraId="13CDE19D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Введение</w:t>
      </w:r>
    </w:p>
    <w:p w14:paraId="5C550A8B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1. Характеристика трудовой деятельности</w:t>
      </w:r>
    </w:p>
    <w:p w14:paraId="45824D6A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2. Физиологические основы трудовой деятельности</w:t>
      </w:r>
    </w:p>
    <w:p w14:paraId="32E0A9F5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2.1 Факторы тяжести трудового процесса</w:t>
      </w:r>
    </w:p>
    <w:p w14:paraId="6FE4FCA9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2.2 Факторы напряженности трудового процесса</w:t>
      </w:r>
    </w:p>
    <w:p w14:paraId="3EBDC55F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2.3 Работоспособность и ее динамика (график)</w:t>
      </w:r>
    </w:p>
    <w:p w14:paraId="1149AF99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3. Организация режимов труда и отдыха</w:t>
      </w:r>
    </w:p>
    <w:p w14:paraId="52E22B24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3.1 Виды режимов труда и отдыха.</w:t>
      </w:r>
    </w:p>
    <w:p w14:paraId="499DE483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3.2 Основание для корректировки режимов труда и отдыха</w:t>
      </w:r>
    </w:p>
    <w:p w14:paraId="495446A9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3.3 Рациональные режимы труда и отдыха</w:t>
      </w:r>
    </w:p>
    <w:p w14:paraId="4127AFC4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4. Пути улучшения условий труда</w:t>
      </w:r>
    </w:p>
    <w:p w14:paraId="2A8EBB09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Заключение</w:t>
      </w:r>
    </w:p>
    <w:p w14:paraId="40AA1106" w14:textId="77777777" w:rsidR="00090D72" w:rsidRPr="00090D72" w:rsidRDefault="00090D72" w:rsidP="003B7FFE">
      <w:pPr>
        <w:ind w:left="-426"/>
        <w:rPr>
          <w:sz w:val="24"/>
          <w:szCs w:val="24"/>
        </w:rPr>
      </w:pPr>
      <w:r w:rsidRPr="00090D72">
        <w:rPr>
          <w:sz w:val="24"/>
          <w:szCs w:val="24"/>
        </w:rPr>
        <w:t>Список использованной литературы</w:t>
      </w:r>
    </w:p>
    <w:p w14:paraId="668DDF13" w14:textId="77777777" w:rsidR="000F2525" w:rsidRPr="00A33718" w:rsidRDefault="000F2525" w:rsidP="000F2525">
      <w:pPr>
        <w:tabs>
          <w:tab w:val="left" w:pos="3206"/>
        </w:tabs>
        <w:spacing w:before="100" w:beforeAutospacing="1" w:after="100" w:afterAutospacing="1"/>
        <w:ind w:left="-426"/>
        <w:rPr>
          <w:rFonts w:ascii="Arial" w:hAnsi="Arial" w:cs="Arial"/>
          <w:color w:val="332B22"/>
          <w:sz w:val="28"/>
          <w:szCs w:val="28"/>
        </w:rPr>
      </w:pPr>
      <w:r w:rsidRPr="00A33718">
        <w:rPr>
          <w:sz w:val="28"/>
          <w:szCs w:val="28"/>
        </w:rPr>
        <w:t>Перечень графического материала с указанием основных чертежей и (или)</w:t>
      </w:r>
      <w:r>
        <w:rPr>
          <w:sz w:val="28"/>
          <w:szCs w:val="28"/>
        </w:rPr>
        <w:t xml:space="preserve"> </w:t>
      </w:r>
      <w:r w:rsidRPr="00A33718">
        <w:rPr>
          <w:sz w:val="28"/>
          <w:szCs w:val="28"/>
        </w:rPr>
        <w:t>иллюстративного материала (формат А</w:t>
      </w:r>
      <w:proofErr w:type="gramStart"/>
      <w:r w:rsidRPr="00A33718">
        <w:rPr>
          <w:sz w:val="28"/>
          <w:szCs w:val="28"/>
        </w:rPr>
        <w:t>4</w:t>
      </w:r>
      <w:proofErr w:type="gramEnd"/>
      <w:r w:rsidRPr="00A33718">
        <w:rPr>
          <w:sz w:val="28"/>
          <w:szCs w:val="28"/>
        </w:rPr>
        <w:t>)</w:t>
      </w:r>
    </w:p>
    <w:p w14:paraId="6BB3BCEF" w14:textId="75813C1C" w:rsidR="000F2525" w:rsidRDefault="000F2525" w:rsidP="000F2525">
      <w:pPr>
        <w:tabs>
          <w:tab w:val="left" w:pos="3206"/>
        </w:tabs>
        <w:ind w:left="-426"/>
        <w:rPr>
          <w:sz w:val="28"/>
          <w:szCs w:val="28"/>
        </w:rPr>
      </w:pPr>
      <w:r w:rsidRPr="00A33718">
        <w:rPr>
          <w:sz w:val="28"/>
          <w:szCs w:val="28"/>
        </w:rPr>
        <w:t xml:space="preserve">Исходные данные к </w:t>
      </w:r>
      <w:proofErr w:type="gramStart"/>
      <w:r w:rsidRPr="00A33718">
        <w:rPr>
          <w:sz w:val="28"/>
          <w:szCs w:val="28"/>
        </w:rPr>
        <w:t>КР</w:t>
      </w:r>
      <w:proofErr w:type="gramEnd"/>
      <w:r w:rsidRPr="00A33718">
        <w:rPr>
          <w:sz w:val="28"/>
          <w:szCs w:val="28"/>
        </w:rPr>
        <w:t xml:space="preserve"> (перечень основных материалов, собранных в период подготовки  курсовой работ</w:t>
      </w:r>
      <w:r>
        <w:rPr>
          <w:sz w:val="28"/>
          <w:szCs w:val="28"/>
        </w:rPr>
        <w:t>ы</w:t>
      </w:r>
      <w:r w:rsidRPr="00A33718">
        <w:rPr>
          <w:sz w:val="28"/>
          <w:szCs w:val="28"/>
        </w:rPr>
        <w:t xml:space="preserve"> или выданных руководителем)</w:t>
      </w:r>
    </w:p>
    <w:p w14:paraId="79EBEBDD" w14:textId="0DC80420" w:rsidR="00090D72" w:rsidRPr="00DB21B0" w:rsidRDefault="00AE557B" w:rsidP="000F2525">
      <w:pPr>
        <w:tabs>
          <w:tab w:val="left" w:pos="3206"/>
        </w:tabs>
        <w:ind w:left="-426"/>
        <w:rPr>
          <w:b/>
          <w:bCs/>
          <w:sz w:val="28"/>
          <w:szCs w:val="28"/>
          <w:u w:val="single"/>
        </w:rPr>
      </w:pPr>
      <w:r w:rsidRPr="00DB21B0">
        <w:rPr>
          <w:b/>
          <w:bCs/>
          <w:sz w:val="28"/>
          <w:szCs w:val="28"/>
          <w:u w:val="single"/>
        </w:rPr>
        <w:t>Проектировщик</w:t>
      </w:r>
    </w:p>
    <w:p w14:paraId="1BC8B806" w14:textId="391DD8D6" w:rsidR="000F2525" w:rsidRPr="0070592E" w:rsidRDefault="00090D72" w:rsidP="0070592E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DB21B0">
        <w:rPr>
          <w:b/>
          <w:bCs/>
          <w:sz w:val="28"/>
          <w:szCs w:val="28"/>
        </w:rPr>
        <w:br w:type="page"/>
      </w:r>
      <w:r w:rsidR="000F2525">
        <w:rPr>
          <w:b/>
          <w:sz w:val="28"/>
          <w:szCs w:val="28"/>
        </w:rPr>
        <w:lastRenderedPageBreak/>
        <w:t>ГРАФИК</w:t>
      </w:r>
    </w:p>
    <w:p w14:paraId="7E487553" w14:textId="77777777" w:rsidR="000F2525" w:rsidRDefault="000F2525" w:rsidP="000F2525">
      <w:pPr>
        <w:tabs>
          <w:tab w:val="left" w:pos="32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выполнения курсовой работы</w:t>
      </w:r>
    </w:p>
    <w:p w14:paraId="3CC9E55E" w14:textId="77777777" w:rsidR="000F2525" w:rsidRDefault="000F2525" w:rsidP="000F2525">
      <w:pPr>
        <w:tabs>
          <w:tab w:val="left" w:pos="3206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078"/>
        <w:gridCol w:w="1720"/>
        <w:gridCol w:w="1814"/>
      </w:tblGrid>
      <w:tr w:rsidR="000F2525" w14:paraId="735AB453" w14:textId="77777777" w:rsidTr="00CD0D65">
        <w:tc>
          <w:tcPr>
            <w:tcW w:w="959" w:type="dxa"/>
            <w:shd w:val="clear" w:color="auto" w:fill="auto"/>
          </w:tcPr>
          <w:p w14:paraId="28711680" w14:textId="77777777" w:rsidR="000F2525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A7C28">
              <w:rPr>
                <w:rFonts w:eastAsia="Calibri"/>
                <w:b/>
                <w:sz w:val="28"/>
                <w:szCs w:val="28"/>
              </w:rPr>
              <w:t>№</w:t>
            </w:r>
          </w:p>
          <w:p w14:paraId="1578EDB1" w14:textId="77777777" w:rsidR="000F2525" w:rsidRPr="00BA7C28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A7C28">
              <w:rPr>
                <w:rFonts w:eastAsia="Calibri"/>
                <w:b/>
                <w:sz w:val="28"/>
                <w:szCs w:val="28"/>
              </w:rPr>
              <w:t>этапа</w:t>
            </w:r>
          </w:p>
        </w:tc>
        <w:tc>
          <w:tcPr>
            <w:tcW w:w="5078" w:type="dxa"/>
            <w:shd w:val="clear" w:color="auto" w:fill="auto"/>
          </w:tcPr>
          <w:p w14:paraId="5B4353D3" w14:textId="77777777" w:rsidR="000F2525" w:rsidRPr="00BA7C28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A7C28">
              <w:rPr>
                <w:rFonts w:eastAsia="Calibri"/>
                <w:b/>
                <w:sz w:val="28"/>
                <w:szCs w:val="28"/>
              </w:rPr>
              <w:t xml:space="preserve">Этапы  выполнения </w:t>
            </w:r>
            <w:proofErr w:type="gramStart"/>
            <w:r w:rsidRPr="00BA7C28">
              <w:rPr>
                <w:rFonts w:eastAsia="Calibri"/>
                <w:b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1720" w:type="dxa"/>
            <w:shd w:val="clear" w:color="auto" w:fill="auto"/>
          </w:tcPr>
          <w:p w14:paraId="40F3AC28" w14:textId="77777777" w:rsidR="000F2525" w:rsidRPr="00BA7C28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A7C28">
              <w:rPr>
                <w:rFonts w:eastAsia="Calibri"/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1814" w:type="dxa"/>
            <w:shd w:val="clear" w:color="auto" w:fill="auto"/>
          </w:tcPr>
          <w:p w14:paraId="5F204096" w14:textId="77777777" w:rsidR="000F2525" w:rsidRPr="00BA7C28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A7C28">
              <w:rPr>
                <w:rFonts w:eastAsia="Calibri"/>
                <w:b/>
                <w:sz w:val="28"/>
                <w:szCs w:val="28"/>
              </w:rPr>
              <w:t>Отметка о выполнении</w:t>
            </w:r>
          </w:p>
        </w:tc>
      </w:tr>
      <w:tr w:rsidR="000F2525" w:rsidRPr="00D90374" w14:paraId="481006D7" w14:textId="77777777" w:rsidTr="00CD0D65">
        <w:tc>
          <w:tcPr>
            <w:tcW w:w="959" w:type="dxa"/>
            <w:shd w:val="clear" w:color="auto" w:fill="auto"/>
          </w:tcPr>
          <w:p w14:paraId="79C4BB53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078" w:type="dxa"/>
            <w:shd w:val="clear" w:color="auto" w:fill="auto"/>
          </w:tcPr>
          <w:p w14:paraId="0B536401" w14:textId="77777777" w:rsidR="000F2525" w:rsidRPr="00D90374" w:rsidRDefault="000F2525" w:rsidP="0070592E">
            <w:pPr>
              <w:tabs>
                <w:tab w:val="left" w:pos="3206"/>
              </w:tabs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Подбор литературы к исходным материалам</w:t>
            </w:r>
          </w:p>
        </w:tc>
        <w:tc>
          <w:tcPr>
            <w:tcW w:w="1720" w:type="dxa"/>
            <w:shd w:val="clear" w:color="auto" w:fill="auto"/>
          </w:tcPr>
          <w:p w14:paraId="19302FCA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68A61F6A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2525" w:rsidRPr="00D90374" w14:paraId="4320D90B" w14:textId="77777777" w:rsidTr="00CD0D65">
        <w:tc>
          <w:tcPr>
            <w:tcW w:w="959" w:type="dxa"/>
            <w:shd w:val="clear" w:color="auto" w:fill="auto"/>
          </w:tcPr>
          <w:p w14:paraId="29E33E13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078" w:type="dxa"/>
            <w:shd w:val="clear" w:color="auto" w:fill="auto"/>
          </w:tcPr>
          <w:p w14:paraId="0DD11BD3" w14:textId="77777777" w:rsidR="000F2525" w:rsidRPr="00D90374" w:rsidRDefault="000F2525" w:rsidP="00CD0D65">
            <w:pPr>
              <w:tabs>
                <w:tab w:val="left" w:pos="3206"/>
              </w:tabs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 xml:space="preserve">Текстовая часть </w:t>
            </w:r>
            <w:proofErr w:type="gramStart"/>
            <w:r w:rsidRPr="00D90374">
              <w:rPr>
                <w:rFonts w:eastAsia="Calibri"/>
                <w:sz w:val="28"/>
                <w:szCs w:val="28"/>
              </w:rPr>
              <w:t>КР</w:t>
            </w:r>
            <w:proofErr w:type="gramEnd"/>
            <w:r w:rsidRPr="00D90374">
              <w:rPr>
                <w:rFonts w:eastAsia="Calibri"/>
                <w:sz w:val="28"/>
                <w:szCs w:val="28"/>
              </w:rPr>
              <w:t xml:space="preserve"> (указать ориентировочные названия разделов и конкретные сроки их написания)</w:t>
            </w:r>
          </w:p>
        </w:tc>
        <w:tc>
          <w:tcPr>
            <w:tcW w:w="1720" w:type="dxa"/>
            <w:shd w:val="clear" w:color="auto" w:fill="auto"/>
          </w:tcPr>
          <w:p w14:paraId="2A25149E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6B94B641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2525" w:rsidRPr="00D90374" w14:paraId="33BFD490" w14:textId="77777777" w:rsidTr="00CD0D65">
        <w:tc>
          <w:tcPr>
            <w:tcW w:w="959" w:type="dxa"/>
            <w:shd w:val="clear" w:color="auto" w:fill="auto"/>
          </w:tcPr>
          <w:p w14:paraId="5E335788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5078" w:type="dxa"/>
            <w:shd w:val="clear" w:color="auto" w:fill="auto"/>
          </w:tcPr>
          <w:p w14:paraId="72B1E2C1" w14:textId="77777777" w:rsidR="000F2525" w:rsidRPr="00D90374" w:rsidRDefault="000F2525" w:rsidP="00CD0D65">
            <w:pPr>
              <w:tabs>
                <w:tab w:val="left" w:pos="3206"/>
              </w:tabs>
              <w:rPr>
                <w:rFonts w:eastAsia="Calibri"/>
                <w:sz w:val="28"/>
                <w:szCs w:val="28"/>
              </w:rPr>
            </w:pPr>
            <w:proofErr w:type="gramStart"/>
            <w:r w:rsidRPr="00D90374">
              <w:rPr>
                <w:rFonts w:eastAsia="Calibri"/>
                <w:sz w:val="28"/>
                <w:szCs w:val="28"/>
              </w:rPr>
              <w:t>Выполнение исследовательских, экспериментальных, расчетных работ) (нужное подчеркнуть)</w:t>
            </w:r>
            <w:proofErr w:type="gramEnd"/>
          </w:p>
        </w:tc>
        <w:tc>
          <w:tcPr>
            <w:tcW w:w="1720" w:type="dxa"/>
            <w:shd w:val="clear" w:color="auto" w:fill="auto"/>
          </w:tcPr>
          <w:p w14:paraId="2D550AF6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32925B28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2525" w:rsidRPr="00D90374" w14:paraId="193D5DF1" w14:textId="77777777" w:rsidTr="00CD0D65">
        <w:tc>
          <w:tcPr>
            <w:tcW w:w="959" w:type="dxa"/>
            <w:shd w:val="clear" w:color="auto" w:fill="auto"/>
          </w:tcPr>
          <w:p w14:paraId="614A79A5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5078" w:type="dxa"/>
            <w:shd w:val="clear" w:color="auto" w:fill="auto"/>
          </w:tcPr>
          <w:p w14:paraId="012986E9" w14:textId="77777777" w:rsidR="000F2525" w:rsidRPr="00D90374" w:rsidRDefault="000F2525" w:rsidP="00CD0D65">
            <w:pPr>
              <w:tabs>
                <w:tab w:val="left" w:pos="3206"/>
              </w:tabs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Выполнение графических (иллюстративных) работ</w:t>
            </w:r>
          </w:p>
        </w:tc>
        <w:tc>
          <w:tcPr>
            <w:tcW w:w="1720" w:type="dxa"/>
            <w:shd w:val="clear" w:color="auto" w:fill="auto"/>
          </w:tcPr>
          <w:p w14:paraId="31295590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9C442A4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2525" w:rsidRPr="00D90374" w14:paraId="397C6C58" w14:textId="77777777" w:rsidTr="00CD0D65">
        <w:tc>
          <w:tcPr>
            <w:tcW w:w="959" w:type="dxa"/>
            <w:shd w:val="clear" w:color="auto" w:fill="auto"/>
          </w:tcPr>
          <w:p w14:paraId="6249A5E7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5078" w:type="dxa"/>
            <w:shd w:val="clear" w:color="auto" w:fill="auto"/>
          </w:tcPr>
          <w:p w14:paraId="3E6E6BB8" w14:textId="77777777" w:rsidR="000F2525" w:rsidRPr="00D90374" w:rsidRDefault="000F2525" w:rsidP="00CD0D65">
            <w:pPr>
              <w:tabs>
                <w:tab w:val="left" w:pos="3206"/>
              </w:tabs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Первый просмотр работы руководителем</w:t>
            </w:r>
          </w:p>
        </w:tc>
        <w:tc>
          <w:tcPr>
            <w:tcW w:w="1720" w:type="dxa"/>
            <w:shd w:val="clear" w:color="auto" w:fill="auto"/>
          </w:tcPr>
          <w:p w14:paraId="2D273714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5478CDCF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2525" w:rsidRPr="00D90374" w14:paraId="6B2DA1E8" w14:textId="77777777" w:rsidTr="00CD0D65">
        <w:tc>
          <w:tcPr>
            <w:tcW w:w="959" w:type="dxa"/>
            <w:shd w:val="clear" w:color="auto" w:fill="auto"/>
          </w:tcPr>
          <w:p w14:paraId="75554641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5078" w:type="dxa"/>
            <w:shd w:val="clear" w:color="auto" w:fill="auto"/>
          </w:tcPr>
          <w:p w14:paraId="63752718" w14:textId="77777777" w:rsidR="000F2525" w:rsidRPr="00D90374" w:rsidRDefault="000F2525" w:rsidP="00CD0D65">
            <w:pPr>
              <w:tabs>
                <w:tab w:val="left" w:pos="3206"/>
              </w:tabs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 xml:space="preserve">Срок сдачи </w:t>
            </w:r>
            <w:proofErr w:type="gramStart"/>
            <w:r w:rsidRPr="00D90374">
              <w:rPr>
                <w:rFonts w:eastAsia="Calibri"/>
                <w:sz w:val="28"/>
                <w:szCs w:val="28"/>
              </w:rPr>
              <w:t>КР</w:t>
            </w:r>
            <w:proofErr w:type="gramEnd"/>
            <w:r w:rsidRPr="00D90374">
              <w:rPr>
                <w:rFonts w:eastAsia="Calibri"/>
                <w:sz w:val="28"/>
                <w:szCs w:val="28"/>
              </w:rPr>
              <w:t xml:space="preserve"> на кафедру</w:t>
            </w:r>
          </w:p>
        </w:tc>
        <w:tc>
          <w:tcPr>
            <w:tcW w:w="1720" w:type="dxa"/>
            <w:shd w:val="clear" w:color="auto" w:fill="auto"/>
          </w:tcPr>
          <w:p w14:paraId="2069AABF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0C831DD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2525" w:rsidRPr="00D90374" w14:paraId="63801D9A" w14:textId="77777777" w:rsidTr="00CD0D65">
        <w:tc>
          <w:tcPr>
            <w:tcW w:w="959" w:type="dxa"/>
            <w:shd w:val="clear" w:color="auto" w:fill="auto"/>
          </w:tcPr>
          <w:p w14:paraId="50A92B14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5078" w:type="dxa"/>
            <w:shd w:val="clear" w:color="auto" w:fill="auto"/>
          </w:tcPr>
          <w:p w14:paraId="04E68A64" w14:textId="77777777" w:rsidR="000F2525" w:rsidRPr="00D90374" w:rsidRDefault="000F2525" w:rsidP="00CD0D65">
            <w:pPr>
              <w:tabs>
                <w:tab w:val="left" w:pos="3206"/>
              </w:tabs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Подготовка презентации, раздаточного материала и доклада</w:t>
            </w:r>
          </w:p>
        </w:tc>
        <w:tc>
          <w:tcPr>
            <w:tcW w:w="1720" w:type="dxa"/>
            <w:shd w:val="clear" w:color="auto" w:fill="auto"/>
          </w:tcPr>
          <w:p w14:paraId="1B57D5ED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3B6B666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2525" w:rsidRPr="00D90374" w14:paraId="37411C13" w14:textId="77777777" w:rsidTr="00CD0D65">
        <w:tc>
          <w:tcPr>
            <w:tcW w:w="959" w:type="dxa"/>
            <w:shd w:val="clear" w:color="auto" w:fill="auto"/>
          </w:tcPr>
          <w:p w14:paraId="44FC7FC7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5078" w:type="dxa"/>
            <w:shd w:val="clear" w:color="auto" w:fill="auto"/>
          </w:tcPr>
          <w:p w14:paraId="25BEBF2D" w14:textId="77777777" w:rsidR="000F2525" w:rsidRPr="00D90374" w:rsidRDefault="000F2525" w:rsidP="00CD0D65">
            <w:pPr>
              <w:tabs>
                <w:tab w:val="left" w:pos="3206"/>
              </w:tabs>
              <w:rPr>
                <w:rFonts w:eastAsia="Calibri"/>
                <w:sz w:val="28"/>
                <w:szCs w:val="28"/>
              </w:rPr>
            </w:pPr>
            <w:r w:rsidRPr="00D90374">
              <w:rPr>
                <w:rFonts w:eastAsia="Calibri"/>
                <w:sz w:val="28"/>
                <w:szCs w:val="28"/>
              </w:rPr>
              <w:t>Защита курсовой работы</w:t>
            </w:r>
          </w:p>
        </w:tc>
        <w:tc>
          <w:tcPr>
            <w:tcW w:w="1720" w:type="dxa"/>
            <w:shd w:val="clear" w:color="auto" w:fill="auto"/>
          </w:tcPr>
          <w:p w14:paraId="21B8D892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4B592DDC" w14:textId="77777777" w:rsidR="000F2525" w:rsidRPr="00D90374" w:rsidRDefault="000F2525" w:rsidP="00CD0D65">
            <w:pPr>
              <w:tabs>
                <w:tab w:val="left" w:pos="3206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57DEE5DC" w14:textId="77777777" w:rsidR="000F2525" w:rsidRDefault="000F2525" w:rsidP="000F2525">
      <w:pPr>
        <w:tabs>
          <w:tab w:val="left" w:pos="3206"/>
        </w:tabs>
        <w:jc w:val="center"/>
        <w:rPr>
          <w:b/>
          <w:sz w:val="28"/>
          <w:szCs w:val="28"/>
        </w:rPr>
      </w:pPr>
    </w:p>
    <w:p w14:paraId="1D250469" w14:textId="77777777" w:rsidR="000F2525" w:rsidRDefault="000F2525" w:rsidP="000F2525">
      <w:pPr>
        <w:tabs>
          <w:tab w:val="left" w:pos="3206"/>
        </w:tabs>
        <w:rPr>
          <w:b/>
          <w:sz w:val="28"/>
          <w:szCs w:val="28"/>
        </w:rPr>
      </w:pPr>
    </w:p>
    <w:p w14:paraId="302701AB" w14:textId="6EF353EB" w:rsidR="000F2525" w:rsidRDefault="000F2525" w:rsidP="000F2525">
      <w:pPr>
        <w:tabs>
          <w:tab w:val="left" w:pos="320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«___    »______________20</w:t>
      </w:r>
      <w:r w:rsidR="001D53C1">
        <w:rPr>
          <w:b/>
          <w:sz w:val="28"/>
          <w:szCs w:val="28"/>
        </w:rPr>
        <w:t>25</w:t>
      </w:r>
    </w:p>
    <w:p w14:paraId="6377C892" w14:textId="77777777" w:rsidR="000F2525" w:rsidRDefault="000F2525" w:rsidP="000F2525">
      <w:pPr>
        <w:tabs>
          <w:tab w:val="left" w:pos="3206"/>
        </w:tabs>
        <w:rPr>
          <w:b/>
          <w:sz w:val="28"/>
          <w:szCs w:val="28"/>
        </w:rPr>
      </w:pPr>
    </w:p>
    <w:p w14:paraId="055685E0" w14:textId="77777777" w:rsidR="000F2525" w:rsidRDefault="000F2525" w:rsidP="000F2525">
      <w:pPr>
        <w:tabs>
          <w:tab w:val="left" w:pos="3206"/>
        </w:tabs>
        <w:rPr>
          <w:b/>
          <w:sz w:val="28"/>
          <w:szCs w:val="28"/>
        </w:rPr>
      </w:pPr>
    </w:p>
    <w:p w14:paraId="635A8703" w14:textId="73FB3183" w:rsidR="000F2525" w:rsidRDefault="000F2525" w:rsidP="000F2525">
      <w:pPr>
        <w:tabs>
          <w:tab w:val="left" w:pos="320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Руководитель</w:t>
      </w:r>
      <w:r w:rsidR="001D53C1">
        <w:rPr>
          <w:b/>
          <w:sz w:val="28"/>
          <w:szCs w:val="28"/>
        </w:rPr>
        <w:t>:</w:t>
      </w:r>
      <w:r w:rsidR="00402CB1">
        <w:rPr>
          <w:b/>
          <w:sz w:val="28"/>
          <w:szCs w:val="28"/>
        </w:rPr>
        <w:t xml:space="preserve"> </w:t>
      </w:r>
      <w:r w:rsidR="001D53C1">
        <w:rPr>
          <w:b/>
          <w:sz w:val="28"/>
          <w:szCs w:val="28"/>
        </w:rPr>
        <w:t>Симакова Н.Н</w:t>
      </w:r>
      <w:r w:rsidR="00402CB1">
        <w:rPr>
          <w:b/>
          <w:sz w:val="28"/>
          <w:szCs w:val="28"/>
        </w:rPr>
        <w:t>.</w:t>
      </w:r>
    </w:p>
    <w:p w14:paraId="22FA777A" w14:textId="77777777" w:rsidR="000F2525" w:rsidRDefault="000F2525" w:rsidP="000F2525">
      <w:pPr>
        <w:tabs>
          <w:tab w:val="left" w:pos="3206"/>
        </w:tabs>
        <w:rPr>
          <w:b/>
          <w:sz w:val="28"/>
          <w:szCs w:val="28"/>
        </w:rPr>
      </w:pPr>
    </w:p>
    <w:p w14:paraId="7DC640AF" w14:textId="25548E81" w:rsidR="000F2525" w:rsidRDefault="000F2525" w:rsidP="000F2525">
      <w:pPr>
        <w:tabs>
          <w:tab w:val="left" w:pos="320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принял к исполнению и с графиком </w:t>
      </w:r>
      <w:proofErr w:type="gramStart"/>
      <w:r>
        <w:rPr>
          <w:b/>
          <w:sz w:val="28"/>
          <w:szCs w:val="28"/>
        </w:rPr>
        <w:t>согласен</w:t>
      </w:r>
      <w:proofErr w:type="gramEnd"/>
      <w:r w:rsidR="00402CB1">
        <w:rPr>
          <w:b/>
          <w:sz w:val="28"/>
          <w:szCs w:val="28"/>
        </w:rPr>
        <w:t xml:space="preserve"> </w:t>
      </w:r>
    </w:p>
    <w:p w14:paraId="586A7187" w14:textId="77777777" w:rsidR="00D90E0C" w:rsidRDefault="00D90E0C" w:rsidP="000F2525">
      <w:pPr>
        <w:tabs>
          <w:tab w:val="left" w:pos="3206"/>
        </w:tabs>
        <w:rPr>
          <w:b/>
          <w:sz w:val="28"/>
          <w:szCs w:val="28"/>
        </w:rPr>
      </w:pPr>
    </w:p>
    <w:p w14:paraId="2B13D6CC" w14:textId="77777777" w:rsidR="00382D67" w:rsidRDefault="00382D67" w:rsidP="00C27C0F">
      <w:pPr>
        <w:ind w:left="360"/>
        <w:rPr>
          <w:sz w:val="28"/>
          <w:szCs w:val="28"/>
        </w:rPr>
        <w:sectPr w:rsidR="00382D67" w:rsidSect="00134EB1">
          <w:footerReference w:type="even" r:id="rId8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14:paraId="5831BBF4" w14:textId="07D0C5B1" w:rsidR="00C27C0F" w:rsidRPr="006C14B8" w:rsidRDefault="00C27C0F" w:rsidP="006C14B8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6C14B8">
        <w:rPr>
          <w:b/>
          <w:sz w:val="28"/>
          <w:szCs w:val="28"/>
        </w:rPr>
        <w:lastRenderedPageBreak/>
        <w:t>Содержание</w:t>
      </w:r>
    </w:p>
    <w:p w14:paraId="6F3CD8B6" w14:textId="77777777" w:rsidR="00C27C0F" w:rsidRPr="006C14B8" w:rsidRDefault="00C27C0F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95"/>
        <w:gridCol w:w="650"/>
      </w:tblGrid>
      <w:tr w:rsidR="006C14B8" w:rsidRPr="006C14B8" w14:paraId="38705837" w14:textId="77777777" w:rsidTr="006C14B8">
        <w:tc>
          <w:tcPr>
            <w:tcW w:w="8695" w:type="dxa"/>
          </w:tcPr>
          <w:p w14:paraId="11E64D27" w14:textId="5A42C513" w:rsidR="006C14B8" w:rsidRPr="006C14B8" w:rsidRDefault="006C14B8" w:rsidP="00AE557B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50" w:type="dxa"/>
          </w:tcPr>
          <w:p w14:paraId="4B2A7FA9" w14:textId="77777777" w:rsidR="006C14B8" w:rsidRPr="006C14B8" w:rsidRDefault="006C14B8" w:rsidP="006C14B8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6C14B8" w:rsidRPr="006C14B8" w14:paraId="5C2B5B2A" w14:textId="7DCC320D" w:rsidTr="006C14B8">
        <w:tc>
          <w:tcPr>
            <w:tcW w:w="8695" w:type="dxa"/>
          </w:tcPr>
          <w:p w14:paraId="4F7BD1C5" w14:textId="77777777" w:rsidR="006C14B8" w:rsidRPr="006C14B8" w:rsidRDefault="006C14B8" w:rsidP="006C14B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Введение</w:t>
            </w:r>
          </w:p>
        </w:tc>
        <w:tc>
          <w:tcPr>
            <w:tcW w:w="650" w:type="dxa"/>
          </w:tcPr>
          <w:p w14:paraId="1DA91390" w14:textId="1D1CADF6" w:rsidR="006C14B8" w:rsidRPr="006C14B8" w:rsidRDefault="006C14B8" w:rsidP="006C14B8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C14B8" w:rsidRPr="006C14B8" w14:paraId="1103CEFE" w14:textId="6FA9F114" w:rsidTr="006C14B8">
        <w:tc>
          <w:tcPr>
            <w:tcW w:w="8695" w:type="dxa"/>
          </w:tcPr>
          <w:p w14:paraId="065549FB" w14:textId="77777777" w:rsidR="006C14B8" w:rsidRPr="006C14B8" w:rsidRDefault="006C14B8" w:rsidP="006C14B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1. Характеристика трудовой деятельности</w:t>
            </w:r>
          </w:p>
        </w:tc>
        <w:tc>
          <w:tcPr>
            <w:tcW w:w="650" w:type="dxa"/>
          </w:tcPr>
          <w:p w14:paraId="65927371" w14:textId="264079A3" w:rsidR="006C14B8" w:rsidRPr="006C14B8" w:rsidRDefault="009066DC" w:rsidP="006C14B8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C14B8" w:rsidRPr="006C14B8" w14:paraId="6631434B" w14:textId="38209A7C" w:rsidTr="006C14B8">
        <w:tc>
          <w:tcPr>
            <w:tcW w:w="8695" w:type="dxa"/>
          </w:tcPr>
          <w:p w14:paraId="5A28B193" w14:textId="77777777" w:rsidR="006C14B8" w:rsidRPr="006C14B8" w:rsidRDefault="006C14B8" w:rsidP="006C14B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2. Физиологические основы трудовой деятельности</w:t>
            </w:r>
          </w:p>
        </w:tc>
        <w:tc>
          <w:tcPr>
            <w:tcW w:w="650" w:type="dxa"/>
          </w:tcPr>
          <w:p w14:paraId="55D353D9" w14:textId="577082AC" w:rsidR="006C14B8" w:rsidRPr="006C14B8" w:rsidRDefault="009066DC" w:rsidP="006C14B8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C14B8" w:rsidRPr="006C14B8" w14:paraId="2321DCD5" w14:textId="177770CC" w:rsidTr="006C14B8">
        <w:tc>
          <w:tcPr>
            <w:tcW w:w="8695" w:type="dxa"/>
          </w:tcPr>
          <w:p w14:paraId="0AEF8DDC" w14:textId="77777777" w:rsidR="006C14B8" w:rsidRPr="006C14B8" w:rsidRDefault="006C14B8" w:rsidP="00D90E0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2.1 Факторы тяжести трудового процесса</w:t>
            </w:r>
          </w:p>
        </w:tc>
        <w:tc>
          <w:tcPr>
            <w:tcW w:w="650" w:type="dxa"/>
          </w:tcPr>
          <w:p w14:paraId="5C2F01DF" w14:textId="1C3C0EDC" w:rsidR="006C14B8" w:rsidRPr="006C14B8" w:rsidRDefault="009066DC" w:rsidP="006C14B8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C14B8" w:rsidRPr="006C14B8" w14:paraId="55626800" w14:textId="2F9E4CE3" w:rsidTr="006C14B8">
        <w:tc>
          <w:tcPr>
            <w:tcW w:w="8695" w:type="dxa"/>
          </w:tcPr>
          <w:p w14:paraId="65219BC9" w14:textId="77777777" w:rsidR="006C14B8" w:rsidRPr="006C14B8" w:rsidRDefault="006C14B8" w:rsidP="00D90E0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2.2 Факторы напряженности трудового процесса</w:t>
            </w:r>
          </w:p>
        </w:tc>
        <w:tc>
          <w:tcPr>
            <w:tcW w:w="650" w:type="dxa"/>
          </w:tcPr>
          <w:p w14:paraId="66F86C5D" w14:textId="3B82EB28" w:rsidR="006C14B8" w:rsidRPr="006C14B8" w:rsidRDefault="009066DC" w:rsidP="006C14B8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C14B8" w:rsidRPr="006C14B8" w14:paraId="242FD7B4" w14:textId="387E363A" w:rsidTr="006C14B8">
        <w:tc>
          <w:tcPr>
            <w:tcW w:w="8695" w:type="dxa"/>
          </w:tcPr>
          <w:p w14:paraId="3B3CBD1D" w14:textId="77777777" w:rsidR="006C14B8" w:rsidRPr="006C14B8" w:rsidRDefault="006C14B8" w:rsidP="00D90E0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2.3 Работоспособность и ее динамика (график)</w:t>
            </w:r>
          </w:p>
        </w:tc>
        <w:tc>
          <w:tcPr>
            <w:tcW w:w="650" w:type="dxa"/>
          </w:tcPr>
          <w:p w14:paraId="5CF323E3" w14:textId="16BFDC17" w:rsidR="006C14B8" w:rsidRPr="006C14B8" w:rsidRDefault="00DB7139" w:rsidP="009066DC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066DC">
              <w:rPr>
                <w:sz w:val="28"/>
                <w:szCs w:val="28"/>
              </w:rPr>
              <w:t>0</w:t>
            </w:r>
          </w:p>
        </w:tc>
      </w:tr>
      <w:tr w:rsidR="006C14B8" w:rsidRPr="006C14B8" w14:paraId="0583669C" w14:textId="5689A2E7" w:rsidTr="006C14B8">
        <w:tc>
          <w:tcPr>
            <w:tcW w:w="8695" w:type="dxa"/>
          </w:tcPr>
          <w:p w14:paraId="5A72E9E2" w14:textId="77777777" w:rsidR="006C14B8" w:rsidRPr="006C14B8" w:rsidRDefault="006C14B8" w:rsidP="006C14B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3. Организация режимов труда и отдыха</w:t>
            </w:r>
          </w:p>
        </w:tc>
        <w:tc>
          <w:tcPr>
            <w:tcW w:w="650" w:type="dxa"/>
          </w:tcPr>
          <w:p w14:paraId="793B4BD6" w14:textId="4D4960C9" w:rsidR="006C14B8" w:rsidRPr="006C14B8" w:rsidRDefault="00DB7139" w:rsidP="009066DC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066DC">
              <w:rPr>
                <w:sz w:val="28"/>
                <w:szCs w:val="28"/>
              </w:rPr>
              <w:t>3</w:t>
            </w:r>
          </w:p>
        </w:tc>
      </w:tr>
      <w:tr w:rsidR="006C14B8" w:rsidRPr="006C14B8" w14:paraId="43E0CEFE" w14:textId="494AF22C" w:rsidTr="006C14B8">
        <w:tc>
          <w:tcPr>
            <w:tcW w:w="8695" w:type="dxa"/>
          </w:tcPr>
          <w:p w14:paraId="1D042A8B" w14:textId="59A95678" w:rsidR="006C14B8" w:rsidRPr="006C14B8" w:rsidRDefault="006C14B8" w:rsidP="00D90E0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3.1 Виды режимов труда и отдыха</w:t>
            </w:r>
          </w:p>
        </w:tc>
        <w:tc>
          <w:tcPr>
            <w:tcW w:w="650" w:type="dxa"/>
          </w:tcPr>
          <w:p w14:paraId="5B395AEC" w14:textId="41A0144C" w:rsidR="006C14B8" w:rsidRPr="006C14B8" w:rsidRDefault="00DB7139" w:rsidP="009066DC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066DC">
              <w:rPr>
                <w:sz w:val="28"/>
                <w:szCs w:val="28"/>
              </w:rPr>
              <w:t>3</w:t>
            </w:r>
          </w:p>
        </w:tc>
      </w:tr>
      <w:tr w:rsidR="006C14B8" w:rsidRPr="006C14B8" w14:paraId="00A4AD0E" w14:textId="64A8DCFF" w:rsidTr="006C14B8">
        <w:tc>
          <w:tcPr>
            <w:tcW w:w="8695" w:type="dxa"/>
          </w:tcPr>
          <w:p w14:paraId="2271BE77" w14:textId="77777777" w:rsidR="006C14B8" w:rsidRPr="006C14B8" w:rsidRDefault="006C14B8" w:rsidP="00D90E0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3.2 Основание для корректировки режимов труда и отдыха</w:t>
            </w:r>
          </w:p>
        </w:tc>
        <w:tc>
          <w:tcPr>
            <w:tcW w:w="650" w:type="dxa"/>
          </w:tcPr>
          <w:p w14:paraId="3D33114E" w14:textId="2E5E5E6E" w:rsidR="006C14B8" w:rsidRPr="006C14B8" w:rsidRDefault="00DB7139" w:rsidP="009066DC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066DC">
              <w:rPr>
                <w:sz w:val="28"/>
                <w:szCs w:val="28"/>
              </w:rPr>
              <w:t>5</w:t>
            </w:r>
          </w:p>
        </w:tc>
      </w:tr>
      <w:tr w:rsidR="006C14B8" w:rsidRPr="006C14B8" w14:paraId="4BD4BFB5" w14:textId="206ED8B7" w:rsidTr="006C14B8">
        <w:tc>
          <w:tcPr>
            <w:tcW w:w="8695" w:type="dxa"/>
          </w:tcPr>
          <w:p w14:paraId="488FB30C" w14:textId="77777777" w:rsidR="006C14B8" w:rsidRPr="006C14B8" w:rsidRDefault="006C14B8" w:rsidP="00D90E0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3.3 Рациональные режимы труда и отдыха</w:t>
            </w:r>
          </w:p>
        </w:tc>
        <w:tc>
          <w:tcPr>
            <w:tcW w:w="650" w:type="dxa"/>
          </w:tcPr>
          <w:p w14:paraId="577CBB3F" w14:textId="49AB142D" w:rsidR="006C14B8" w:rsidRPr="006C14B8" w:rsidRDefault="00DB7139" w:rsidP="009066DC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066DC">
              <w:rPr>
                <w:sz w:val="28"/>
                <w:szCs w:val="28"/>
              </w:rPr>
              <w:t>6</w:t>
            </w:r>
          </w:p>
        </w:tc>
      </w:tr>
      <w:tr w:rsidR="006C14B8" w:rsidRPr="006C14B8" w14:paraId="03642821" w14:textId="65DA3339" w:rsidTr="006C14B8">
        <w:tc>
          <w:tcPr>
            <w:tcW w:w="8695" w:type="dxa"/>
          </w:tcPr>
          <w:p w14:paraId="3BCB5AB8" w14:textId="77777777" w:rsidR="006C14B8" w:rsidRPr="006C14B8" w:rsidRDefault="006C14B8" w:rsidP="006C14B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4. Пути улучшения условий труда</w:t>
            </w:r>
          </w:p>
        </w:tc>
        <w:tc>
          <w:tcPr>
            <w:tcW w:w="650" w:type="dxa"/>
          </w:tcPr>
          <w:p w14:paraId="7EEBEF37" w14:textId="552F872B" w:rsidR="006C14B8" w:rsidRPr="006C14B8" w:rsidRDefault="007E16B8" w:rsidP="009066DC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066DC">
              <w:rPr>
                <w:sz w:val="28"/>
                <w:szCs w:val="28"/>
              </w:rPr>
              <w:t>8</w:t>
            </w:r>
          </w:p>
        </w:tc>
      </w:tr>
      <w:tr w:rsidR="006C14B8" w:rsidRPr="006C14B8" w14:paraId="0050F581" w14:textId="5DF21F9F" w:rsidTr="006C14B8">
        <w:tc>
          <w:tcPr>
            <w:tcW w:w="8695" w:type="dxa"/>
          </w:tcPr>
          <w:p w14:paraId="346420F4" w14:textId="77777777" w:rsidR="006C14B8" w:rsidRPr="006C14B8" w:rsidRDefault="006C14B8" w:rsidP="006C14B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Заключение</w:t>
            </w:r>
          </w:p>
        </w:tc>
        <w:tc>
          <w:tcPr>
            <w:tcW w:w="650" w:type="dxa"/>
          </w:tcPr>
          <w:p w14:paraId="2CB3FD44" w14:textId="5BD84F2C" w:rsidR="006C14B8" w:rsidRPr="006C14B8" w:rsidRDefault="00DB7139" w:rsidP="009066DC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066DC">
              <w:rPr>
                <w:sz w:val="28"/>
                <w:szCs w:val="28"/>
              </w:rPr>
              <w:t>0</w:t>
            </w:r>
          </w:p>
        </w:tc>
      </w:tr>
      <w:tr w:rsidR="006C14B8" w:rsidRPr="006C14B8" w14:paraId="05F3C511" w14:textId="190E3C38" w:rsidTr="006C14B8">
        <w:tc>
          <w:tcPr>
            <w:tcW w:w="8695" w:type="dxa"/>
          </w:tcPr>
          <w:p w14:paraId="3CE70691" w14:textId="77777777" w:rsidR="006C14B8" w:rsidRPr="006C14B8" w:rsidRDefault="006C14B8" w:rsidP="006C14B8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C14B8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650" w:type="dxa"/>
          </w:tcPr>
          <w:p w14:paraId="5228EA0A" w14:textId="3C567282" w:rsidR="006C14B8" w:rsidRPr="006C14B8" w:rsidRDefault="00DB7139" w:rsidP="009066DC">
            <w:pPr>
              <w:widowControl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066DC">
              <w:rPr>
                <w:sz w:val="28"/>
                <w:szCs w:val="28"/>
              </w:rPr>
              <w:t>2</w:t>
            </w:r>
          </w:p>
        </w:tc>
      </w:tr>
    </w:tbl>
    <w:p w14:paraId="39AC70B6" w14:textId="5DFC387D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C14B8">
        <w:rPr>
          <w:sz w:val="28"/>
          <w:szCs w:val="28"/>
        </w:rPr>
        <w:br w:type="page"/>
      </w:r>
    </w:p>
    <w:p w14:paraId="606AAB73" w14:textId="77777777" w:rsidR="00876F1E" w:rsidRPr="00382D67" w:rsidRDefault="00876F1E" w:rsidP="00382D67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lastRenderedPageBreak/>
        <w:t>Введение</w:t>
      </w:r>
    </w:p>
    <w:p w14:paraId="181B8BF6" w14:textId="742135F7" w:rsidR="00876F1E" w:rsidRPr="00AE557B" w:rsidRDefault="00876F1E" w:rsidP="00AE55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54E5CD44" w14:textId="77777777" w:rsidR="00AE557B" w:rsidRPr="00AE557B" w:rsidRDefault="00AE557B" w:rsidP="00AE55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Инженер-проектировщик – это специалист, в обязанности которого входит работа над архитекторскими чертежами и планами различных конструкций. Именно проектировщики занимаются разработкой схем расположенных в зданиях систем водоснабжения, канализации, электричества, а также пожарной безопасности.</w:t>
      </w:r>
    </w:p>
    <w:p w14:paraId="0F009108" w14:textId="77777777" w:rsidR="00AE557B" w:rsidRPr="00AE557B" w:rsidRDefault="00AE557B" w:rsidP="00AE55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Профессия инженера-проектировщика уходит корнями в далекое прошлое. Системы водопроводов и сточных вод существовали еще в эпоху Древнего Рима и Вавилона. В современном мире различные специализации инженеров-проектировщиков приобретают все более важное социальное и стратегическое значение.</w:t>
      </w:r>
    </w:p>
    <w:p w14:paraId="23C8A5E4" w14:textId="77777777" w:rsidR="00AE557B" w:rsidRPr="00AE557B" w:rsidRDefault="00AE557B" w:rsidP="00AE55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Без работы, выполняемой проектировщиком, невозможно представить себе ни одно строительство. Именно он создает необходимые чертежи на базе архитектурных планов. Инженерные системы, расположенные в сооружении, проектируются специалистом по коммуникациям. В силу большого развития строительства в настоящее время профессия инженера-проектировщика остается очень востребованной.</w:t>
      </w:r>
    </w:p>
    <w:p w14:paraId="4402C4F4" w14:textId="74B2994E" w:rsidR="006C14B8" w:rsidRPr="00AE557B" w:rsidRDefault="00D90E0C" w:rsidP="00AE55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Целью</w:t>
      </w:r>
      <w:r w:rsidR="006C14B8" w:rsidRPr="00AE557B">
        <w:rPr>
          <w:sz w:val="28"/>
          <w:szCs w:val="28"/>
        </w:rPr>
        <w:t xml:space="preserve"> курсовой работы является исследование физиологических и психологических основ трудовой деятельности </w:t>
      </w:r>
      <w:r w:rsidR="00AE557B" w:rsidRPr="00AE557B">
        <w:rPr>
          <w:sz w:val="28"/>
          <w:szCs w:val="28"/>
        </w:rPr>
        <w:t>проектировщика</w:t>
      </w:r>
      <w:r w:rsidR="006C14B8" w:rsidRPr="00AE557B">
        <w:rPr>
          <w:sz w:val="28"/>
          <w:szCs w:val="28"/>
        </w:rPr>
        <w:t>.</w:t>
      </w:r>
    </w:p>
    <w:p w14:paraId="441B2A20" w14:textId="155E3F7E" w:rsidR="006C14B8" w:rsidRPr="00D90E0C" w:rsidRDefault="006C14B8" w:rsidP="00D90E0C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D90E0C">
        <w:rPr>
          <w:sz w:val="28"/>
        </w:rPr>
        <w:t>Для достижения данной цели необходимо решить следующие задачи:</w:t>
      </w:r>
    </w:p>
    <w:p w14:paraId="28870E9E" w14:textId="5E2BEBEB" w:rsidR="006C14B8" w:rsidRPr="006C14B8" w:rsidRDefault="006C14B8" w:rsidP="00D90E0C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D90E0C">
        <w:rPr>
          <w:sz w:val="28"/>
          <w:szCs w:val="28"/>
        </w:rPr>
        <w:t>определить характеристику трудовой деятельности</w:t>
      </w:r>
      <w:r w:rsidRPr="006C14B8">
        <w:rPr>
          <w:sz w:val="28"/>
          <w:szCs w:val="28"/>
        </w:rPr>
        <w:t>;</w:t>
      </w:r>
    </w:p>
    <w:p w14:paraId="5CC4FED5" w14:textId="18159FA3" w:rsidR="006C14B8" w:rsidRPr="006C14B8" w:rsidRDefault="006C14B8" w:rsidP="006C14B8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6C14B8">
        <w:rPr>
          <w:sz w:val="28"/>
          <w:szCs w:val="28"/>
        </w:rPr>
        <w:t>выделить факторы тяжести трудового процесса;</w:t>
      </w:r>
    </w:p>
    <w:p w14:paraId="0C710AC6" w14:textId="4DC4BA7F" w:rsidR="006C14B8" w:rsidRPr="006C14B8" w:rsidRDefault="006C14B8" w:rsidP="006C14B8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6C14B8">
        <w:rPr>
          <w:sz w:val="28"/>
          <w:szCs w:val="28"/>
        </w:rPr>
        <w:t>выделить факторы напряженности трудового процесса;</w:t>
      </w:r>
    </w:p>
    <w:p w14:paraId="67B6F5CA" w14:textId="2593CB2A" w:rsidR="006C14B8" w:rsidRPr="006C14B8" w:rsidRDefault="006C14B8" w:rsidP="006C14B8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6C14B8">
        <w:rPr>
          <w:sz w:val="28"/>
          <w:szCs w:val="28"/>
        </w:rPr>
        <w:t>оценить работоспособность и ее динамику;</w:t>
      </w:r>
    </w:p>
    <w:p w14:paraId="3084527B" w14:textId="603C17B5" w:rsidR="006C14B8" w:rsidRPr="006C14B8" w:rsidRDefault="006C14B8" w:rsidP="006C14B8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6C14B8">
        <w:rPr>
          <w:sz w:val="28"/>
          <w:szCs w:val="28"/>
        </w:rPr>
        <w:t>изучить виды режимов труда и отдыха;</w:t>
      </w:r>
    </w:p>
    <w:p w14:paraId="5F5CF35A" w14:textId="2618DE8F" w:rsidR="006C14B8" w:rsidRPr="006C14B8" w:rsidRDefault="006C14B8" w:rsidP="006C14B8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6C14B8">
        <w:rPr>
          <w:sz w:val="28"/>
          <w:szCs w:val="28"/>
        </w:rPr>
        <w:t>определить основания для корректировки режимов труда и отдыха;</w:t>
      </w:r>
    </w:p>
    <w:p w14:paraId="0BF0A628" w14:textId="7326A1CB" w:rsidR="006C14B8" w:rsidRPr="006C14B8" w:rsidRDefault="006C14B8" w:rsidP="006C14B8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6C14B8">
        <w:rPr>
          <w:sz w:val="28"/>
          <w:szCs w:val="28"/>
        </w:rPr>
        <w:t>выявить рациональные режимы труда и отдыха;</w:t>
      </w:r>
    </w:p>
    <w:p w14:paraId="6960232D" w14:textId="713DA5C9" w:rsidR="00D154F9" w:rsidRPr="00AE557B" w:rsidRDefault="006C14B8" w:rsidP="001C03B4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предложить пути улучшения условий труда.</w:t>
      </w:r>
      <w:r w:rsidR="00D154F9" w:rsidRPr="00AE557B">
        <w:rPr>
          <w:sz w:val="28"/>
          <w:szCs w:val="28"/>
        </w:rPr>
        <w:br w:type="page"/>
      </w:r>
    </w:p>
    <w:p w14:paraId="77403536" w14:textId="1890F3D6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lastRenderedPageBreak/>
        <w:t>1. Характеристика трудовой деятельности</w:t>
      </w:r>
    </w:p>
    <w:p w14:paraId="0BE7051A" w14:textId="6467E6BB" w:rsidR="001B7135" w:rsidRPr="00AE557B" w:rsidRDefault="001B7135" w:rsidP="00AE55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1024A71A" w14:textId="77777777" w:rsidR="00AE557B" w:rsidRPr="00AE557B" w:rsidRDefault="00AE557B" w:rsidP="00AE557B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 xml:space="preserve">Проектировщики выполняют свою работу в тесном контакте с коллегами из сферы архитектуры. В зависимости от конкретных задач они разрабатывают </w:t>
      </w:r>
      <w:proofErr w:type="gramStart"/>
      <w:r w:rsidRPr="00AE557B">
        <w:rPr>
          <w:sz w:val="28"/>
          <w:szCs w:val="28"/>
        </w:rPr>
        <w:t>проекты</w:t>
      </w:r>
      <w:proofErr w:type="gramEnd"/>
      <w:r w:rsidRPr="00AE557B">
        <w:rPr>
          <w:sz w:val="28"/>
          <w:szCs w:val="28"/>
        </w:rPr>
        <w:t xml:space="preserve"> как целых строительных объектов, так и отдельных коммуникационных частей (например, водоснабжения, системы циркуляции воздуха, канализации и т.д.) На основе таких схем и свой</w:t>
      </w:r>
      <w:proofErr w:type="gramStart"/>
      <w:r w:rsidRPr="00AE557B">
        <w:rPr>
          <w:sz w:val="28"/>
          <w:szCs w:val="28"/>
        </w:rPr>
        <w:t>ств стр</w:t>
      </w:r>
      <w:proofErr w:type="gramEnd"/>
      <w:r w:rsidRPr="00AE557B">
        <w:rPr>
          <w:sz w:val="28"/>
          <w:szCs w:val="28"/>
        </w:rPr>
        <w:t>оительных материалов инженер-проектировщик работает над своими чертежами.</w:t>
      </w:r>
    </w:p>
    <w:p w14:paraId="692B3B4D" w14:textId="77777777" w:rsidR="00AE557B" w:rsidRPr="00AE557B" w:rsidRDefault="00AE557B" w:rsidP="00AE557B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Инженеры-проектировщики заняты в самых разных сферах строительной деятельности:</w:t>
      </w:r>
    </w:p>
    <w:p w14:paraId="3A8EF548" w14:textId="77777777" w:rsidR="00AE557B" w:rsidRPr="00AE557B" w:rsidRDefault="00AE557B" w:rsidP="00AE557B">
      <w:pPr>
        <w:pStyle w:val="ad"/>
        <w:widowControl w:val="0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Автомобильные дороги;</w:t>
      </w:r>
    </w:p>
    <w:p w14:paraId="19648BBF" w14:textId="77777777" w:rsidR="00AE557B" w:rsidRPr="00AE557B" w:rsidRDefault="00AE557B" w:rsidP="00AE557B">
      <w:pPr>
        <w:pStyle w:val="ad"/>
        <w:widowControl w:val="0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Мосты, развязки и инфраструктурные объекты;</w:t>
      </w:r>
    </w:p>
    <w:p w14:paraId="4151E7E4" w14:textId="77777777" w:rsidR="00AE557B" w:rsidRPr="00AE557B" w:rsidRDefault="00AE557B" w:rsidP="00AE557B">
      <w:pPr>
        <w:pStyle w:val="ad"/>
        <w:widowControl w:val="0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Гражданское строительство;</w:t>
      </w:r>
    </w:p>
    <w:p w14:paraId="7E39F6EF" w14:textId="77777777" w:rsidR="00AE557B" w:rsidRPr="00AE557B" w:rsidRDefault="00AE557B" w:rsidP="00AE557B">
      <w:pPr>
        <w:pStyle w:val="ad"/>
        <w:widowControl w:val="0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Промышленное строительство (электростанции, предприятия);</w:t>
      </w:r>
    </w:p>
    <w:p w14:paraId="10C31840" w14:textId="77777777" w:rsidR="00AE557B" w:rsidRPr="00AE557B" w:rsidRDefault="00AE557B" w:rsidP="00AE557B">
      <w:pPr>
        <w:pStyle w:val="ad"/>
        <w:widowControl w:val="0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Проектирование систем жизнеобеспечения (водопровод, теплоснабжение, канализация, вентиляция и т.д.);</w:t>
      </w:r>
    </w:p>
    <w:p w14:paraId="2786189B" w14:textId="77777777" w:rsidR="00AE557B" w:rsidRPr="00AE557B" w:rsidRDefault="00AE557B" w:rsidP="00AE557B">
      <w:pPr>
        <w:pStyle w:val="ad"/>
        <w:widowControl w:val="0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Строительство военных объектов.</w:t>
      </w:r>
    </w:p>
    <w:p w14:paraId="76840425" w14:textId="77777777" w:rsidR="00AE557B" w:rsidRPr="00AE557B" w:rsidRDefault="00AE557B" w:rsidP="00AE557B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В ходе выполнения своих обязанностей инженер-проектировщик, как правило, выполняет следующие задачи:</w:t>
      </w:r>
    </w:p>
    <w:p w14:paraId="419FF18F" w14:textId="77777777" w:rsidR="00AE557B" w:rsidRPr="00AE557B" w:rsidRDefault="00AE557B" w:rsidP="00AE557B">
      <w:pPr>
        <w:pStyle w:val="ad"/>
        <w:widowControl w:val="0"/>
        <w:numPr>
          <w:ilvl w:val="0"/>
          <w:numId w:val="4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знакомство с объектом перед началом проектирования, анализ полученной информации и технических условий;</w:t>
      </w:r>
    </w:p>
    <w:p w14:paraId="3002C701" w14:textId="77777777" w:rsidR="00AE557B" w:rsidRPr="00AE557B" w:rsidRDefault="00AE557B" w:rsidP="00AE557B">
      <w:pPr>
        <w:pStyle w:val="ad"/>
        <w:widowControl w:val="0"/>
        <w:numPr>
          <w:ilvl w:val="0"/>
          <w:numId w:val="4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работа над отдельными частями проекта;</w:t>
      </w:r>
    </w:p>
    <w:p w14:paraId="759932D9" w14:textId="77777777" w:rsidR="00AE557B" w:rsidRPr="00AE557B" w:rsidRDefault="00AE557B" w:rsidP="00AE557B">
      <w:pPr>
        <w:pStyle w:val="ad"/>
        <w:widowControl w:val="0"/>
        <w:numPr>
          <w:ilvl w:val="0"/>
          <w:numId w:val="4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реконструкция уже существующих объектов;</w:t>
      </w:r>
    </w:p>
    <w:p w14:paraId="1140A599" w14:textId="77777777" w:rsidR="00AE557B" w:rsidRPr="00AE557B" w:rsidRDefault="00AE557B" w:rsidP="00AE557B">
      <w:pPr>
        <w:pStyle w:val="ad"/>
        <w:widowControl w:val="0"/>
        <w:numPr>
          <w:ilvl w:val="0"/>
          <w:numId w:val="4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разработка конструкций зданий;</w:t>
      </w:r>
    </w:p>
    <w:p w14:paraId="781D8E4F" w14:textId="77777777" w:rsidR="00AE557B" w:rsidRPr="00AE557B" w:rsidRDefault="00AE557B" w:rsidP="00AE557B">
      <w:pPr>
        <w:pStyle w:val="ad"/>
        <w:widowControl w:val="0"/>
        <w:numPr>
          <w:ilvl w:val="0"/>
          <w:numId w:val="4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работа с техническими документами;</w:t>
      </w:r>
    </w:p>
    <w:p w14:paraId="20E96197" w14:textId="77777777" w:rsidR="00AE557B" w:rsidRPr="00AE557B" w:rsidRDefault="00AE557B" w:rsidP="00AE557B">
      <w:pPr>
        <w:pStyle w:val="ad"/>
        <w:widowControl w:val="0"/>
        <w:numPr>
          <w:ilvl w:val="0"/>
          <w:numId w:val="4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проверка технической документации на соответствие стандартам;</w:t>
      </w:r>
    </w:p>
    <w:p w14:paraId="34519F1E" w14:textId="77777777" w:rsidR="00AE557B" w:rsidRPr="00AE557B" w:rsidRDefault="00AE557B" w:rsidP="00AE557B">
      <w:pPr>
        <w:pStyle w:val="ad"/>
        <w:widowControl w:val="0"/>
        <w:numPr>
          <w:ilvl w:val="0"/>
          <w:numId w:val="4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обсуждение и согласование проектной документации с заказчиком и контролирующими организациями.</w:t>
      </w:r>
    </w:p>
    <w:p w14:paraId="6390741E" w14:textId="77777777" w:rsidR="00AE557B" w:rsidRPr="00AE557B" w:rsidRDefault="00AE557B" w:rsidP="00AE557B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 xml:space="preserve">Проектировщик – это профессия, требующая в основном интеллектуального труда. Специалист в этой области должен обладать </w:t>
      </w:r>
      <w:r w:rsidRPr="00AE557B">
        <w:rPr>
          <w:sz w:val="28"/>
          <w:szCs w:val="28"/>
        </w:rPr>
        <w:lastRenderedPageBreak/>
        <w:t>аналитическим складом ума, иметь способности к математическим расчетам, быть достаточно коммуникабельным, так как ему приходится иметь дело с другими специалистами, работающими над тем же проектам.</w:t>
      </w:r>
    </w:p>
    <w:p w14:paraId="37C39756" w14:textId="77777777" w:rsidR="00AE557B" w:rsidRPr="00AE557B" w:rsidRDefault="00AE557B" w:rsidP="00AE557B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Работа над чертежами, в свою очередь, требует аккуратности, усидчивости и внимания.</w:t>
      </w:r>
    </w:p>
    <w:p w14:paraId="6591A26B" w14:textId="77777777" w:rsidR="00AE557B" w:rsidRPr="00AE557B" w:rsidRDefault="00AE557B" w:rsidP="00AE557B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Любой проектировщик должен знать:</w:t>
      </w:r>
    </w:p>
    <w:p w14:paraId="1F10DD75" w14:textId="77777777" w:rsidR="00AE557B" w:rsidRPr="00AE557B" w:rsidRDefault="00AE557B" w:rsidP="00AE557B">
      <w:pPr>
        <w:pStyle w:val="ad"/>
        <w:widowControl w:val="0"/>
        <w:numPr>
          <w:ilvl w:val="0"/>
          <w:numId w:val="4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основы и технологию проектирования;</w:t>
      </w:r>
    </w:p>
    <w:p w14:paraId="650C8B46" w14:textId="77777777" w:rsidR="00AE557B" w:rsidRPr="00AE557B" w:rsidRDefault="00AE557B" w:rsidP="00AE557B">
      <w:pPr>
        <w:pStyle w:val="ad"/>
        <w:widowControl w:val="0"/>
        <w:numPr>
          <w:ilvl w:val="0"/>
          <w:numId w:val="4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методики экономических расчетов при проектировании;</w:t>
      </w:r>
    </w:p>
    <w:p w14:paraId="2D47D7FE" w14:textId="77777777" w:rsidR="00AE557B" w:rsidRPr="00AE557B" w:rsidRDefault="00AE557B" w:rsidP="00AE557B">
      <w:pPr>
        <w:pStyle w:val="ad"/>
        <w:widowControl w:val="0"/>
        <w:numPr>
          <w:ilvl w:val="0"/>
          <w:numId w:val="4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свойства материалов;</w:t>
      </w:r>
    </w:p>
    <w:p w14:paraId="383603C4" w14:textId="77777777" w:rsidR="00AE557B" w:rsidRPr="00AE557B" w:rsidRDefault="00AE557B" w:rsidP="00AE557B">
      <w:pPr>
        <w:pStyle w:val="ad"/>
        <w:widowControl w:val="0"/>
        <w:numPr>
          <w:ilvl w:val="0"/>
          <w:numId w:val="4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применяемые требования и стандарты</w:t>
      </w:r>
    </w:p>
    <w:p w14:paraId="0B3B3D8A" w14:textId="77777777" w:rsidR="00AE557B" w:rsidRPr="00AE557B" w:rsidRDefault="00AE557B" w:rsidP="00AE557B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Специалист-проектировщик также должен быть опытным пользователем профильных компьютерных программ для конструирования и проектирования (</w:t>
      </w:r>
      <w:proofErr w:type="spellStart"/>
      <w:r w:rsidRPr="00AE557B">
        <w:rPr>
          <w:sz w:val="28"/>
          <w:szCs w:val="28"/>
        </w:rPr>
        <w:t>AutoCAD</w:t>
      </w:r>
      <w:proofErr w:type="spellEnd"/>
      <w:r w:rsidRPr="00AE557B">
        <w:rPr>
          <w:sz w:val="28"/>
          <w:szCs w:val="28"/>
        </w:rPr>
        <w:t xml:space="preserve">, </w:t>
      </w:r>
      <w:proofErr w:type="spellStart"/>
      <w:r w:rsidRPr="00AE557B">
        <w:rPr>
          <w:sz w:val="28"/>
          <w:szCs w:val="28"/>
        </w:rPr>
        <w:t>Solid</w:t>
      </w:r>
      <w:proofErr w:type="spellEnd"/>
      <w:r w:rsidRPr="00AE557B">
        <w:rPr>
          <w:sz w:val="28"/>
          <w:szCs w:val="28"/>
        </w:rPr>
        <w:t xml:space="preserve"> </w:t>
      </w:r>
      <w:proofErr w:type="spellStart"/>
      <w:r w:rsidRPr="00AE557B">
        <w:rPr>
          <w:sz w:val="28"/>
          <w:szCs w:val="28"/>
        </w:rPr>
        <w:t>Works</w:t>
      </w:r>
      <w:proofErr w:type="spellEnd"/>
      <w:r w:rsidRPr="00AE557B">
        <w:rPr>
          <w:sz w:val="28"/>
          <w:szCs w:val="28"/>
        </w:rPr>
        <w:t xml:space="preserve">, </w:t>
      </w:r>
      <w:proofErr w:type="spellStart"/>
      <w:r w:rsidRPr="00AE557B">
        <w:rPr>
          <w:sz w:val="28"/>
          <w:szCs w:val="28"/>
        </w:rPr>
        <w:t>Inventor</w:t>
      </w:r>
      <w:proofErr w:type="spellEnd"/>
      <w:r w:rsidRPr="00AE557B">
        <w:rPr>
          <w:sz w:val="28"/>
          <w:szCs w:val="28"/>
        </w:rPr>
        <w:t xml:space="preserve"> и других).</w:t>
      </w:r>
    </w:p>
    <w:p w14:paraId="7AB4879C" w14:textId="77777777" w:rsidR="00AE557B" w:rsidRPr="00AE557B" w:rsidRDefault="00AE557B" w:rsidP="00AE557B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Для ежедневной работы проектировщику необходим персональный компьютер с установленными программами для проектирования, графические планшеты, инструменты для создания чертежей.</w:t>
      </w:r>
    </w:p>
    <w:p w14:paraId="14AB6646" w14:textId="1B673178" w:rsidR="00AE557B" w:rsidRPr="00AE557B" w:rsidRDefault="00AE557B" w:rsidP="00AE557B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557B">
        <w:rPr>
          <w:sz w:val="28"/>
          <w:szCs w:val="28"/>
        </w:rPr>
        <w:t>Большую часть времени специалист по проектированию проводит в своем офисе, однако необходимы и выезды на объекты для получения наиболее точной информации, а также внесения корректив в уже созданные планы и чертежи.</w:t>
      </w:r>
    </w:p>
    <w:p w14:paraId="0E494B1C" w14:textId="197CD55F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C14B8">
        <w:rPr>
          <w:sz w:val="28"/>
          <w:szCs w:val="28"/>
        </w:rPr>
        <w:br w:type="page"/>
      </w:r>
    </w:p>
    <w:p w14:paraId="75466208" w14:textId="0DF1BF6C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lastRenderedPageBreak/>
        <w:t>2. Физиологические основы трудовой деятельности</w:t>
      </w:r>
    </w:p>
    <w:p w14:paraId="3ECD575E" w14:textId="77777777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</w:p>
    <w:p w14:paraId="282BD235" w14:textId="2CAD297F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t>2.1 Факторы тяжести трудового процесса</w:t>
      </w:r>
    </w:p>
    <w:p w14:paraId="385CAD26" w14:textId="73BAB265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45B6B574" w14:textId="77777777" w:rsidR="00CC5422" w:rsidRPr="006C14B8" w:rsidRDefault="00CC542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proofErr w:type="gramStart"/>
      <w:r w:rsidRPr="006C14B8">
        <w:rPr>
          <w:bCs/>
          <w:sz w:val="28"/>
          <w:szCs w:val="24"/>
        </w:rPr>
        <w:t>Тяжесть труда</w:t>
      </w:r>
      <w:r w:rsidRPr="006C14B8">
        <w:rPr>
          <w:sz w:val="28"/>
          <w:szCs w:val="24"/>
        </w:rPr>
        <w:t xml:space="preserve"> – характеристика трудового процесса, отражающая преимущественную нагрузку на опорно-двигательный аппарат и функциональные системы организма (</w:t>
      </w:r>
      <w:r w:rsidRPr="006C14B8">
        <w:rPr>
          <w:iCs/>
          <w:sz w:val="28"/>
          <w:szCs w:val="24"/>
        </w:rPr>
        <w:t>сердечно-сосудистую, дыхательную и др.</w:t>
      </w:r>
      <w:r w:rsidRPr="006C14B8">
        <w:rPr>
          <w:sz w:val="28"/>
          <w:szCs w:val="24"/>
        </w:rPr>
        <w:t xml:space="preserve">), обеспечивающие его деятельность. </w:t>
      </w:r>
      <w:proofErr w:type="gramEnd"/>
    </w:p>
    <w:p w14:paraId="54BEC724" w14:textId="77777777" w:rsidR="00CC5422" w:rsidRPr="006C14B8" w:rsidRDefault="00CC542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Оценка тяжести труда проводится по 7 основным показателям: </w:t>
      </w:r>
    </w:p>
    <w:p w14:paraId="35EA9CE0" w14:textId="77777777" w:rsidR="00CC5422" w:rsidRPr="006C14B8" w:rsidRDefault="00CC542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1) физическая динамическая нагрузка; </w:t>
      </w:r>
    </w:p>
    <w:p w14:paraId="04910D54" w14:textId="77777777" w:rsidR="00CC5422" w:rsidRPr="006C14B8" w:rsidRDefault="00CC542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2) масса поднимаемого и перемещаемого груза вручную; </w:t>
      </w:r>
    </w:p>
    <w:p w14:paraId="4BB8FBB9" w14:textId="77777777" w:rsidR="00CC5422" w:rsidRPr="006C14B8" w:rsidRDefault="00CC542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3) стереотипные рабочие движения; </w:t>
      </w:r>
    </w:p>
    <w:p w14:paraId="129DC87E" w14:textId="77777777" w:rsidR="00CC5422" w:rsidRPr="006C14B8" w:rsidRDefault="00CC542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4) статическая нагрузка; </w:t>
      </w:r>
    </w:p>
    <w:p w14:paraId="4A214CE9" w14:textId="77777777" w:rsidR="00CC5422" w:rsidRPr="006C14B8" w:rsidRDefault="00CC542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5) рабочая поза; </w:t>
      </w:r>
    </w:p>
    <w:p w14:paraId="7A9056E4" w14:textId="77777777" w:rsidR="00CC5422" w:rsidRPr="006C14B8" w:rsidRDefault="00CC542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6) наклоны корпуса; </w:t>
      </w:r>
    </w:p>
    <w:p w14:paraId="0E625747" w14:textId="77777777" w:rsidR="00CC5422" w:rsidRPr="006C14B8" w:rsidRDefault="00CC542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7) перемещение в пространстве. </w:t>
      </w:r>
    </w:p>
    <w:p w14:paraId="03306FCA" w14:textId="4462D9E8" w:rsidR="00063327" w:rsidRPr="006C14B8" w:rsidRDefault="00382D67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Таблица 1 – </w:t>
      </w:r>
      <w:r w:rsidR="00063327" w:rsidRPr="006C14B8">
        <w:rPr>
          <w:sz w:val="28"/>
          <w:szCs w:val="28"/>
        </w:rPr>
        <w:t>Оценка тяжести труда</w:t>
      </w:r>
      <w:r w:rsidR="001B7135" w:rsidRPr="006C14B8">
        <w:rPr>
          <w:sz w:val="28"/>
          <w:szCs w:val="28"/>
        </w:rPr>
        <w:t xml:space="preserve"> </w:t>
      </w:r>
      <w:r w:rsidR="001C03B4">
        <w:rPr>
          <w:bCs/>
          <w:sz w:val="28"/>
          <w:szCs w:val="24"/>
        </w:rPr>
        <w:t>проектировщика</w:t>
      </w:r>
      <w:r w:rsidR="00063327" w:rsidRPr="006C14B8">
        <w:rPr>
          <w:sz w:val="28"/>
          <w:szCs w:val="28"/>
        </w:rPr>
        <w:t xml:space="preserve">: 1а – </w:t>
      </w:r>
      <w:proofErr w:type="gramStart"/>
      <w:r w:rsidR="00063327" w:rsidRPr="006C14B8">
        <w:rPr>
          <w:sz w:val="28"/>
          <w:szCs w:val="28"/>
        </w:rPr>
        <w:t>работа</w:t>
      </w:r>
      <w:proofErr w:type="gramEnd"/>
      <w:r w:rsidR="00063327" w:rsidRPr="006C14B8">
        <w:rPr>
          <w:sz w:val="28"/>
          <w:szCs w:val="28"/>
        </w:rPr>
        <w:t xml:space="preserve"> сидя с незначительным физическим напряжением</w:t>
      </w:r>
    </w:p>
    <w:tbl>
      <w:tblPr>
        <w:tblStyle w:val="a7"/>
        <w:tblW w:w="9505" w:type="dxa"/>
        <w:tblInd w:w="66" w:type="dxa"/>
        <w:tblLayout w:type="fixed"/>
        <w:tblLook w:val="0000" w:firstRow="0" w:lastRow="0" w:firstColumn="0" w:lastColumn="0" w:noHBand="0" w:noVBand="0"/>
      </w:tblPr>
      <w:tblGrid>
        <w:gridCol w:w="6025"/>
        <w:gridCol w:w="2409"/>
        <w:gridCol w:w="1071"/>
      </w:tblGrid>
      <w:tr w:rsidR="00382D67" w:rsidRPr="006C14B8" w14:paraId="62A3B54C" w14:textId="77777777" w:rsidTr="00382D67">
        <w:trPr>
          <w:trHeight w:val="276"/>
        </w:trPr>
        <w:tc>
          <w:tcPr>
            <w:tcW w:w="6025" w:type="dxa"/>
            <w:vMerge w:val="restart"/>
          </w:tcPr>
          <w:p w14:paraId="6C973F7C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1" w:name="__RefHeading__19_1275805451"/>
            <w:bookmarkEnd w:id="1"/>
            <w:r w:rsidRPr="00382D67">
              <w:rPr>
                <w:b w:val="0"/>
                <w:spacing w:val="0"/>
                <w:kern w:val="0"/>
                <w:szCs w:val="24"/>
              </w:rPr>
              <w:t>Показатели тяжести трудового процесса</w:t>
            </w:r>
          </w:p>
        </w:tc>
        <w:tc>
          <w:tcPr>
            <w:tcW w:w="2409" w:type="dxa"/>
            <w:vMerge w:val="restart"/>
          </w:tcPr>
          <w:p w14:paraId="016B68F8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2" w:name="__RefHeading__21_1275805451"/>
            <w:bookmarkEnd w:id="2"/>
            <w:r w:rsidRPr="00382D67">
              <w:rPr>
                <w:b w:val="0"/>
                <w:spacing w:val="0"/>
                <w:kern w:val="0"/>
                <w:szCs w:val="24"/>
              </w:rPr>
              <w:t>Значение</w:t>
            </w:r>
          </w:p>
        </w:tc>
        <w:tc>
          <w:tcPr>
            <w:tcW w:w="1071" w:type="dxa"/>
            <w:vMerge w:val="restart"/>
          </w:tcPr>
          <w:p w14:paraId="10A69B62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3" w:name="__RefHeading__23_1275805451"/>
            <w:bookmarkEnd w:id="3"/>
            <w:r w:rsidRPr="00382D67">
              <w:rPr>
                <w:b w:val="0"/>
                <w:spacing w:val="0"/>
                <w:kern w:val="0"/>
                <w:szCs w:val="24"/>
              </w:rPr>
              <w:t>Класс условий труда</w:t>
            </w:r>
          </w:p>
        </w:tc>
      </w:tr>
      <w:tr w:rsidR="00382D67" w:rsidRPr="006C14B8" w14:paraId="3F88360A" w14:textId="77777777" w:rsidTr="00382D67">
        <w:trPr>
          <w:trHeight w:val="276"/>
        </w:trPr>
        <w:tc>
          <w:tcPr>
            <w:tcW w:w="6025" w:type="dxa"/>
            <w:vMerge/>
          </w:tcPr>
          <w:p w14:paraId="3D6F20E1" w14:textId="77777777" w:rsidR="00063327" w:rsidRPr="00382D67" w:rsidRDefault="00063327" w:rsidP="00382D67">
            <w:pPr>
              <w:pStyle w:val="11"/>
              <w:suppressAutoHyphens w:val="0"/>
              <w:snapToGrid w:val="0"/>
              <w:jc w:val="both"/>
              <w:rPr>
                <w:b w:val="0"/>
                <w:spacing w:val="0"/>
                <w:kern w:val="0"/>
                <w:szCs w:val="24"/>
              </w:rPr>
            </w:pPr>
          </w:p>
        </w:tc>
        <w:tc>
          <w:tcPr>
            <w:tcW w:w="2409" w:type="dxa"/>
            <w:vMerge/>
          </w:tcPr>
          <w:p w14:paraId="6B4D280F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  <w:tc>
          <w:tcPr>
            <w:tcW w:w="1071" w:type="dxa"/>
            <w:vMerge/>
          </w:tcPr>
          <w:p w14:paraId="0A06BCDE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</w:tr>
      <w:tr w:rsidR="00382D67" w:rsidRPr="006C14B8" w14:paraId="071FF190" w14:textId="77777777" w:rsidTr="00382D67">
        <w:tc>
          <w:tcPr>
            <w:tcW w:w="6025" w:type="dxa"/>
          </w:tcPr>
          <w:p w14:paraId="03316439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4" w:name="__RefHeading__25_1275805451"/>
            <w:bookmarkStart w:id="5" w:name="__RefHeading__31_1275805451"/>
            <w:bookmarkEnd w:id="4"/>
            <w:bookmarkEnd w:id="5"/>
            <w:r w:rsidRPr="00382D67">
              <w:rPr>
                <w:b w:val="0"/>
                <w:spacing w:val="0"/>
                <w:kern w:val="0"/>
                <w:szCs w:val="24"/>
              </w:rPr>
              <w:t xml:space="preserve">1. Физическая динамическая нагрузка (единицы внешней механической работы за смену, </w:t>
            </w:r>
            <w:proofErr w:type="spellStart"/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>кг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>•м</w:t>
            </w:r>
            <w:proofErr w:type="spellEnd"/>
            <w:r w:rsidRPr="00382D67">
              <w:rPr>
                <w:b w:val="0"/>
                <w:spacing w:val="0"/>
                <w:kern w:val="0"/>
                <w:szCs w:val="24"/>
              </w:rPr>
              <w:t>)</w:t>
            </w:r>
          </w:p>
        </w:tc>
        <w:tc>
          <w:tcPr>
            <w:tcW w:w="2409" w:type="dxa"/>
          </w:tcPr>
          <w:p w14:paraId="18DE9256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  <w:tc>
          <w:tcPr>
            <w:tcW w:w="1071" w:type="dxa"/>
          </w:tcPr>
          <w:p w14:paraId="2DA0A67E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</w:tr>
      <w:tr w:rsidR="00382D67" w:rsidRPr="006C14B8" w14:paraId="3FCC456D" w14:textId="77777777" w:rsidTr="00382D67">
        <w:tc>
          <w:tcPr>
            <w:tcW w:w="6025" w:type="dxa"/>
          </w:tcPr>
          <w:p w14:paraId="6F82E738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6" w:name="__RefHeading__33_1275805451"/>
            <w:bookmarkEnd w:id="6"/>
            <w:r w:rsidRPr="00382D67">
              <w:rPr>
                <w:b w:val="0"/>
                <w:spacing w:val="0"/>
                <w:kern w:val="0"/>
                <w:szCs w:val="24"/>
              </w:rPr>
              <w:t>1.1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П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>ри региональной нагрузке (с преимущественным участием мышц рук и плечевого пояса) при перемещении груза на расстояние до 1 м</w:t>
            </w:r>
          </w:p>
        </w:tc>
        <w:tc>
          <w:tcPr>
            <w:tcW w:w="2409" w:type="dxa"/>
          </w:tcPr>
          <w:p w14:paraId="0BED3B3E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7" w:name="__RefHeading__35_1275805451"/>
            <w:bookmarkEnd w:id="7"/>
            <w:r w:rsidRPr="00382D67">
              <w:rPr>
                <w:b w:val="0"/>
                <w:spacing w:val="0"/>
                <w:kern w:val="0"/>
                <w:szCs w:val="24"/>
              </w:rPr>
              <w:t>До 1500</w:t>
            </w:r>
          </w:p>
        </w:tc>
        <w:tc>
          <w:tcPr>
            <w:tcW w:w="1071" w:type="dxa"/>
          </w:tcPr>
          <w:p w14:paraId="27068295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8" w:name="__RefHeading__37_1275805451"/>
            <w:bookmarkEnd w:id="8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3F66230F" w14:textId="77777777" w:rsidTr="00382D67">
        <w:tc>
          <w:tcPr>
            <w:tcW w:w="6025" w:type="dxa"/>
          </w:tcPr>
          <w:p w14:paraId="1A904263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9" w:name="__RefHeading__39_1275805451"/>
            <w:bookmarkEnd w:id="9"/>
            <w:r w:rsidRPr="00382D67">
              <w:rPr>
                <w:b w:val="0"/>
                <w:spacing w:val="0"/>
                <w:kern w:val="0"/>
                <w:szCs w:val="24"/>
              </w:rPr>
              <w:t>1.2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П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>ри общей нагрузке (с участием мышц рук, корпуса, ног):</w:t>
            </w:r>
          </w:p>
        </w:tc>
        <w:tc>
          <w:tcPr>
            <w:tcW w:w="2409" w:type="dxa"/>
          </w:tcPr>
          <w:p w14:paraId="2B4F9700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  <w:tc>
          <w:tcPr>
            <w:tcW w:w="1071" w:type="dxa"/>
          </w:tcPr>
          <w:p w14:paraId="276095F8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</w:tr>
      <w:tr w:rsidR="00382D67" w:rsidRPr="006C14B8" w14:paraId="533F96AB" w14:textId="77777777" w:rsidTr="00382D67">
        <w:tc>
          <w:tcPr>
            <w:tcW w:w="6025" w:type="dxa"/>
          </w:tcPr>
          <w:p w14:paraId="4C5BD9BB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10" w:name="__RefHeading__41_1275805451"/>
            <w:bookmarkEnd w:id="10"/>
            <w:r w:rsidRPr="00382D67">
              <w:rPr>
                <w:b w:val="0"/>
                <w:spacing w:val="0"/>
                <w:kern w:val="0"/>
                <w:szCs w:val="24"/>
              </w:rPr>
              <w:t>1.2.1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П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>ри перемещении груза на расстояние от 1 до 5 м</w:t>
            </w:r>
          </w:p>
        </w:tc>
        <w:tc>
          <w:tcPr>
            <w:tcW w:w="2409" w:type="dxa"/>
          </w:tcPr>
          <w:p w14:paraId="7ABCA842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11" w:name="__RefHeading__43_1275805451"/>
            <w:bookmarkEnd w:id="11"/>
            <w:r w:rsidRPr="00382D67">
              <w:rPr>
                <w:b w:val="0"/>
                <w:spacing w:val="0"/>
                <w:kern w:val="0"/>
                <w:szCs w:val="24"/>
              </w:rPr>
              <w:t>До 7500</w:t>
            </w:r>
          </w:p>
        </w:tc>
        <w:tc>
          <w:tcPr>
            <w:tcW w:w="1071" w:type="dxa"/>
          </w:tcPr>
          <w:p w14:paraId="328FD733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12" w:name="__RefHeading__45_1275805451"/>
            <w:bookmarkEnd w:id="12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6A170D27" w14:textId="77777777" w:rsidTr="00382D67">
        <w:tc>
          <w:tcPr>
            <w:tcW w:w="6025" w:type="dxa"/>
          </w:tcPr>
          <w:p w14:paraId="4984017A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13" w:name="__RefHeading__47_1275805451"/>
            <w:bookmarkEnd w:id="13"/>
            <w:r w:rsidRPr="00382D67">
              <w:rPr>
                <w:b w:val="0"/>
                <w:spacing w:val="0"/>
                <w:kern w:val="0"/>
                <w:szCs w:val="24"/>
              </w:rPr>
              <w:t>1.2.2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П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>ри перемещении груза на расстояние более 5 м</w:t>
            </w:r>
          </w:p>
        </w:tc>
        <w:tc>
          <w:tcPr>
            <w:tcW w:w="2409" w:type="dxa"/>
          </w:tcPr>
          <w:p w14:paraId="6839799D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14" w:name="__RefHeading__49_1275805451"/>
            <w:bookmarkEnd w:id="14"/>
            <w:r w:rsidRPr="00382D67">
              <w:rPr>
                <w:b w:val="0"/>
                <w:spacing w:val="0"/>
                <w:kern w:val="0"/>
                <w:szCs w:val="24"/>
              </w:rPr>
              <w:t>До 14000</w:t>
            </w:r>
          </w:p>
        </w:tc>
        <w:tc>
          <w:tcPr>
            <w:tcW w:w="1071" w:type="dxa"/>
          </w:tcPr>
          <w:p w14:paraId="7FFB6322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15" w:name="__RefHeading__51_1275805451"/>
            <w:bookmarkEnd w:id="15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3C5B8806" w14:textId="77777777" w:rsidTr="00382D67">
        <w:tc>
          <w:tcPr>
            <w:tcW w:w="6025" w:type="dxa"/>
          </w:tcPr>
          <w:p w14:paraId="11609079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16" w:name="__RefHeading__53_1275805451"/>
            <w:bookmarkEnd w:id="16"/>
            <w:r w:rsidRPr="00382D67">
              <w:rPr>
                <w:b w:val="0"/>
                <w:spacing w:val="0"/>
                <w:kern w:val="0"/>
                <w:szCs w:val="24"/>
              </w:rPr>
              <w:t>2. Масса поднимаемого и перемещаемого груза вручную (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>кг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>)</w:t>
            </w:r>
          </w:p>
        </w:tc>
        <w:tc>
          <w:tcPr>
            <w:tcW w:w="2409" w:type="dxa"/>
          </w:tcPr>
          <w:p w14:paraId="40933CBC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  <w:tc>
          <w:tcPr>
            <w:tcW w:w="1071" w:type="dxa"/>
          </w:tcPr>
          <w:p w14:paraId="6B8DDCC6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</w:tr>
      <w:tr w:rsidR="00382D67" w:rsidRPr="006C14B8" w14:paraId="757C501E" w14:textId="77777777" w:rsidTr="00382D67">
        <w:tc>
          <w:tcPr>
            <w:tcW w:w="6025" w:type="dxa"/>
          </w:tcPr>
          <w:p w14:paraId="1E7E1DD5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17" w:name="__RefHeading__55_1275805451"/>
            <w:bookmarkEnd w:id="17"/>
            <w:r w:rsidRPr="00382D67">
              <w:rPr>
                <w:b w:val="0"/>
                <w:spacing w:val="0"/>
                <w:kern w:val="0"/>
                <w:szCs w:val="24"/>
              </w:rPr>
              <w:t>2.1 Подъем и перемещение (разовое) тяжести при чередовании с другой работой (до 2 раз в час)</w:t>
            </w:r>
          </w:p>
        </w:tc>
        <w:tc>
          <w:tcPr>
            <w:tcW w:w="2409" w:type="dxa"/>
          </w:tcPr>
          <w:p w14:paraId="674B2B13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18" w:name="__RefHeading__57_1275805451"/>
            <w:bookmarkEnd w:id="18"/>
            <w:r w:rsidRPr="00382D67">
              <w:rPr>
                <w:b w:val="0"/>
                <w:spacing w:val="0"/>
                <w:kern w:val="0"/>
                <w:szCs w:val="24"/>
              </w:rPr>
              <w:t>До 5</w:t>
            </w:r>
          </w:p>
        </w:tc>
        <w:tc>
          <w:tcPr>
            <w:tcW w:w="1071" w:type="dxa"/>
          </w:tcPr>
          <w:p w14:paraId="49C068AB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19" w:name="__RefHeading__59_1275805451"/>
            <w:bookmarkEnd w:id="19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26158D2B" w14:textId="77777777" w:rsidTr="00382D67">
        <w:tc>
          <w:tcPr>
            <w:tcW w:w="6025" w:type="dxa"/>
          </w:tcPr>
          <w:p w14:paraId="3D1A9399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20" w:name="__RefHeading__61_1275805451"/>
            <w:bookmarkEnd w:id="20"/>
            <w:r w:rsidRPr="00382D67">
              <w:rPr>
                <w:b w:val="0"/>
                <w:spacing w:val="0"/>
                <w:kern w:val="0"/>
                <w:szCs w:val="24"/>
              </w:rPr>
              <w:t>2.2 Подъем и перемещение (разовое) тяжести постоянно в течение рабочей смены</w:t>
            </w:r>
          </w:p>
        </w:tc>
        <w:tc>
          <w:tcPr>
            <w:tcW w:w="2409" w:type="dxa"/>
          </w:tcPr>
          <w:p w14:paraId="3F9D226F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21" w:name="__RefHeading__63_1275805451"/>
            <w:bookmarkEnd w:id="21"/>
            <w:r w:rsidRPr="00382D67">
              <w:rPr>
                <w:b w:val="0"/>
                <w:spacing w:val="0"/>
                <w:kern w:val="0"/>
                <w:szCs w:val="24"/>
              </w:rPr>
              <w:t>-</w:t>
            </w:r>
          </w:p>
        </w:tc>
        <w:tc>
          <w:tcPr>
            <w:tcW w:w="1071" w:type="dxa"/>
          </w:tcPr>
          <w:p w14:paraId="0A3ECB9A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22" w:name="__RefHeading__65_1275805451"/>
            <w:bookmarkEnd w:id="22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59083814" w14:textId="77777777" w:rsidTr="00382D67">
        <w:tc>
          <w:tcPr>
            <w:tcW w:w="6025" w:type="dxa"/>
          </w:tcPr>
          <w:p w14:paraId="23D56345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23" w:name="__RefHeading__67_1275805451"/>
            <w:bookmarkEnd w:id="23"/>
            <w:r w:rsidRPr="00382D67">
              <w:rPr>
                <w:b w:val="0"/>
                <w:spacing w:val="0"/>
                <w:kern w:val="0"/>
                <w:szCs w:val="24"/>
              </w:rPr>
              <w:t>2.3 Суммарная масса грузов, перемещаемых в течение каждого часа смены:</w:t>
            </w:r>
          </w:p>
        </w:tc>
        <w:tc>
          <w:tcPr>
            <w:tcW w:w="2409" w:type="dxa"/>
          </w:tcPr>
          <w:p w14:paraId="4C4E0DD4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  <w:tc>
          <w:tcPr>
            <w:tcW w:w="1071" w:type="dxa"/>
          </w:tcPr>
          <w:p w14:paraId="69756DF5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</w:tr>
      <w:tr w:rsidR="00382D67" w:rsidRPr="006C14B8" w14:paraId="6B343826" w14:textId="77777777" w:rsidTr="00382D67">
        <w:tc>
          <w:tcPr>
            <w:tcW w:w="6025" w:type="dxa"/>
          </w:tcPr>
          <w:p w14:paraId="2B5C3C92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24" w:name="__RefHeading__69_1275805451"/>
            <w:bookmarkEnd w:id="24"/>
            <w:r w:rsidRPr="00382D67">
              <w:rPr>
                <w:b w:val="0"/>
                <w:spacing w:val="0"/>
                <w:kern w:val="0"/>
                <w:szCs w:val="24"/>
              </w:rPr>
              <w:lastRenderedPageBreak/>
              <w:t>2.3.1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С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 xml:space="preserve"> рабочей поверхности</w:t>
            </w:r>
          </w:p>
        </w:tc>
        <w:tc>
          <w:tcPr>
            <w:tcW w:w="2409" w:type="dxa"/>
          </w:tcPr>
          <w:p w14:paraId="0C8C76B2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25" w:name="__RefHeading__71_1275805451"/>
            <w:bookmarkEnd w:id="25"/>
            <w:r w:rsidRPr="00382D67">
              <w:rPr>
                <w:b w:val="0"/>
                <w:spacing w:val="0"/>
                <w:kern w:val="0"/>
                <w:szCs w:val="24"/>
              </w:rPr>
              <w:t>До 100</w:t>
            </w:r>
          </w:p>
        </w:tc>
        <w:tc>
          <w:tcPr>
            <w:tcW w:w="1071" w:type="dxa"/>
          </w:tcPr>
          <w:p w14:paraId="03B25359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26" w:name="__RefHeading__73_1275805451"/>
            <w:bookmarkEnd w:id="26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1885E2DC" w14:textId="77777777" w:rsidTr="00382D67">
        <w:tc>
          <w:tcPr>
            <w:tcW w:w="6025" w:type="dxa"/>
          </w:tcPr>
          <w:p w14:paraId="4D5AFA32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27" w:name="__RefHeading__75_1275805451"/>
            <w:bookmarkEnd w:id="27"/>
            <w:r w:rsidRPr="00382D67">
              <w:rPr>
                <w:b w:val="0"/>
                <w:spacing w:val="0"/>
                <w:kern w:val="0"/>
                <w:szCs w:val="24"/>
              </w:rPr>
              <w:t>2.3.2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С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 xml:space="preserve"> пола</w:t>
            </w:r>
          </w:p>
        </w:tc>
        <w:tc>
          <w:tcPr>
            <w:tcW w:w="2409" w:type="dxa"/>
          </w:tcPr>
          <w:p w14:paraId="363D3BB0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28" w:name="__RefHeading__77_1275805451"/>
            <w:bookmarkEnd w:id="28"/>
            <w:r w:rsidRPr="00382D67">
              <w:rPr>
                <w:b w:val="0"/>
                <w:spacing w:val="0"/>
                <w:kern w:val="0"/>
                <w:szCs w:val="24"/>
              </w:rPr>
              <w:t>-</w:t>
            </w:r>
          </w:p>
        </w:tc>
        <w:tc>
          <w:tcPr>
            <w:tcW w:w="1071" w:type="dxa"/>
          </w:tcPr>
          <w:p w14:paraId="66279B83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29" w:name="__RefHeading__79_1275805451"/>
            <w:bookmarkEnd w:id="29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3F9316F2" w14:textId="77777777" w:rsidTr="00382D67">
        <w:tc>
          <w:tcPr>
            <w:tcW w:w="6025" w:type="dxa"/>
          </w:tcPr>
          <w:p w14:paraId="635CC579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30" w:name="__RefHeading__81_1275805451"/>
            <w:bookmarkEnd w:id="30"/>
            <w:r w:rsidRPr="00382D67">
              <w:rPr>
                <w:b w:val="0"/>
                <w:spacing w:val="0"/>
                <w:kern w:val="0"/>
                <w:szCs w:val="24"/>
              </w:rPr>
              <w:t>3. Стереотипные рабочие движения (количество за смену)</w:t>
            </w:r>
          </w:p>
        </w:tc>
        <w:tc>
          <w:tcPr>
            <w:tcW w:w="2409" w:type="dxa"/>
          </w:tcPr>
          <w:p w14:paraId="79108B98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  <w:tc>
          <w:tcPr>
            <w:tcW w:w="1071" w:type="dxa"/>
          </w:tcPr>
          <w:p w14:paraId="0AC841DB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</w:tr>
      <w:tr w:rsidR="00382D67" w:rsidRPr="006C14B8" w14:paraId="02C83470" w14:textId="77777777" w:rsidTr="00382D67">
        <w:tc>
          <w:tcPr>
            <w:tcW w:w="6025" w:type="dxa"/>
          </w:tcPr>
          <w:p w14:paraId="08E41816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31" w:name="__RefHeading__83_1275805451"/>
            <w:bookmarkEnd w:id="31"/>
            <w:r w:rsidRPr="00382D67">
              <w:rPr>
                <w:b w:val="0"/>
                <w:spacing w:val="0"/>
                <w:kern w:val="0"/>
                <w:szCs w:val="24"/>
              </w:rPr>
              <w:t>3.1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П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 xml:space="preserve">ри локальной нагрузке </w:t>
            </w:r>
            <w:bookmarkStart w:id="32" w:name="__RefHeading__85_1275805451"/>
            <w:bookmarkEnd w:id="32"/>
            <w:r w:rsidRPr="00382D67">
              <w:rPr>
                <w:b w:val="0"/>
                <w:spacing w:val="0"/>
                <w:kern w:val="0"/>
                <w:szCs w:val="24"/>
              </w:rPr>
              <w:t>(с участием мышц кистей и пальцев</w:t>
            </w:r>
            <w:bookmarkStart w:id="33" w:name="__RefHeading__87_1275805451"/>
            <w:bookmarkEnd w:id="33"/>
            <w:r w:rsidRPr="00382D67">
              <w:rPr>
                <w:b w:val="0"/>
                <w:spacing w:val="0"/>
                <w:kern w:val="0"/>
                <w:szCs w:val="24"/>
              </w:rPr>
              <w:t xml:space="preserve"> рук)</w:t>
            </w:r>
          </w:p>
        </w:tc>
        <w:tc>
          <w:tcPr>
            <w:tcW w:w="2409" w:type="dxa"/>
          </w:tcPr>
          <w:p w14:paraId="317CB320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34" w:name="__RefHeading__89_1275805451"/>
            <w:bookmarkEnd w:id="34"/>
            <w:r w:rsidRPr="00382D67">
              <w:rPr>
                <w:b w:val="0"/>
                <w:spacing w:val="0"/>
                <w:kern w:val="0"/>
                <w:szCs w:val="24"/>
              </w:rPr>
              <w:t>До 20 000</w:t>
            </w:r>
          </w:p>
        </w:tc>
        <w:tc>
          <w:tcPr>
            <w:tcW w:w="1071" w:type="dxa"/>
          </w:tcPr>
          <w:p w14:paraId="17F08FC5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35" w:name="__RefHeading__91_1275805451"/>
            <w:bookmarkEnd w:id="35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6829624D" w14:textId="77777777" w:rsidTr="00382D67">
        <w:tc>
          <w:tcPr>
            <w:tcW w:w="6025" w:type="dxa"/>
          </w:tcPr>
          <w:p w14:paraId="5590652F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36" w:name="__RefHeading__93_1275805451"/>
            <w:bookmarkEnd w:id="36"/>
            <w:r w:rsidRPr="00382D67">
              <w:rPr>
                <w:b w:val="0"/>
                <w:spacing w:val="0"/>
                <w:kern w:val="0"/>
                <w:szCs w:val="24"/>
              </w:rPr>
              <w:t>3.2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П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>ри региональной нагрузке (при работе с преимущественным участием мышц рук и плечевого пояса)</w:t>
            </w:r>
          </w:p>
        </w:tc>
        <w:tc>
          <w:tcPr>
            <w:tcW w:w="2409" w:type="dxa"/>
          </w:tcPr>
          <w:p w14:paraId="1F869445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37" w:name="__RefHeading__95_1275805451"/>
            <w:bookmarkEnd w:id="37"/>
            <w:r w:rsidRPr="00382D67">
              <w:rPr>
                <w:b w:val="0"/>
                <w:spacing w:val="0"/>
                <w:kern w:val="0"/>
                <w:szCs w:val="24"/>
              </w:rPr>
              <w:t>до 10 000</w:t>
            </w:r>
          </w:p>
        </w:tc>
        <w:tc>
          <w:tcPr>
            <w:tcW w:w="1071" w:type="dxa"/>
          </w:tcPr>
          <w:p w14:paraId="08F2DD88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38" w:name="__RefHeading__97_1275805451"/>
            <w:bookmarkEnd w:id="38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333184FA" w14:textId="77777777" w:rsidTr="00382D67">
        <w:tc>
          <w:tcPr>
            <w:tcW w:w="6025" w:type="dxa"/>
          </w:tcPr>
          <w:p w14:paraId="16AD1125" w14:textId="3DCFE3E2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39" w:name="__RefHeading__99_1275805451"/>
            <w:bookmarkEnd w:id="39"/>
            <w:r w:rsidRPr="00382D67">
              <w:rPr>
                <w:b w:val="0"/>
                <w:spacing w:val="0"/>
                <w:kern w:val="0"/>
                <w:szCs w:val="24"/>
              </w:rPr>
              <w:t>4. Статическая нагрузка</w:t>
            </w:r>
            <w:r w:rsidR="006C14B8" w:rsidRPr="00382D67">
              <w:rPr>
                <w:b w:val="0"/>
                <w:spacing w:val="0"/>
                <w:kern w:val="0"/>
                <w:szCs w:val="24"/>
              </w:rPr>
              <w:t xml:space="preserve"> – </w:t>
            </w:r>
            <w:r w:rsidRPr="00382D67">
              <w:rPr>
                <w:b w:val="0"/>
                <w:spacing w:val="0"/>
                <w:kern w:val="0"/>
                <w:szCs w:val="24"/>
              </w:rPr>
              <w:t>величина статической нагрузки за смену при удержании груза, приложении усилий (кгс</w:t>
            </w:r>
            <w:r w:rsidR="006C14B8" w:rsidRPr="00382D67">
              <w:rPr>
                <w:b w:val="0"/>
                <w:spacing w:val="0"/>
                <w:kern w:val="0"/>
                <w:szCs w:val="24"/>
              </w:rPr>
              <w:t xml:space="preserve"> – </w:t>
            </w:r>
            <w:r w:rsidRPr="00382D67">
              <w:rPr>
                <w:b w:val="0"/>
                <w:spacing w:val="0"/>
                <w:kern w:val="0"/>
                <w:szCs w:val="24"/>
              </w:rPr>
              <w:t>с)</w:t>
            </w:r>
          </w:p>
        </w:tc>
        <w:tc>
          <w:tcPr>
            <w:tcW w:w="2409" w:type="dxa"/>
          </w:tcPr>
          <w:p w14:paraId="087784DF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  <w:tc>
          <w:tcPr>
            <w:tcW w:w="1071" w:type="dxa"/>
          </w:tcPr>
          <w:p w14:paraId="6C311CFA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</w:tr>
      <w:tr w:rsidR="00382D67" w:rsidRPr="006C14B8" w14:paraId="7CD91608" w14:textId="77777777" w:rsidTr="00382D67">
        <w:tc>
          <w:tcPr>
            <w:tcW w:w="6025" w:type="dxa"/>
          </w:tcPr>
          <w:p w14:paraId="0DC742DD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40" w:name="__RefHeading__101_1275805451"/>
            <w:bookmarkEnd w:id="40"/>
            <w:r w:rsidRPr="00382D67">
              <w:rPr>
                <w:b w:val="0"/>
                <w:spacing w:val="0"/>
                <w:kern w:val="0"/>
                <w:szCs w:val="24"/>
              </w:rPr>
              <w:t>4.1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О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 xml:space="preserve">дной рукой: </w:t>
            </w:r>
          </w:p>
        </w:tc>
        <w:tc>
          <w:tcPr>
            <w:tcW w:w="2409" w:type="dxa"/>
          </w:tcPr>
          <w:p w14:paraId="305CDC2C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41" w:name="__RefHeading__103_1275805451"/>
            <w:bookmarkEnd w:id="41"/>
            <w:r w:rsidRPr="00382D67">
              <w:rPr>
                <w:b w:val="0"/>
                <w:spacing w:val="0"/>
                <w:kern w:val="0"/>
                <w:szCs w:val="24"/>
              </w:rPr>
              <w:t>До 11 000</w:t>
            </w:r>
          </w:p>
        </w:tc>
        <w:tc>
          <w:tcPr>
            <w:tcW w:w="1071" w:type="dxa"/>
          </w:tcPr>
          <w:p w14:paraId="75774D30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42" w:name="__RefHeading__105_1275805451"/>
            <w:bookmarkEnd w:id="42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43C72A01" w14:textId="77777777" w:rsidTr="00382D67">
        <w:tc>
          <w:tcPr>
            <w:tcW w:w="6025" w:type="dxa"/>
          </w:tcPr>
          <w:p w14:paraId="2F2F2AD1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43" w:name="__RefHeading__107_1275805451"/>
            <w:bookmarkEnd w:id="43"/>
            <w:r w:rsidRPr="00382D67">
              <w:rPr>
                <w:b w:val="0"/>
                <w:spacing w:val="0"/>
                <w:kern w:val="0"/>
                <w:szCs w:val="24"/>
              </w:rPr>
              <w:t>4.2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Д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 xml:space="preserve">вумя руками: </w:t>
            </w:r>
          </w:p>
        </w:tc>
        <w:tc>
          <w:tcPr>
            <w:tcW w:w="2409" w:type="dxa"/>
          </w:tcPr>
          <w:p w14:paraId="3F8A5BC8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44" w:name="__RefHeading__109_1275805451"/>
            <w:bookmarkEnd w:id="44"/>
            <w:r w:rsidRPr="00382D67">
              <w:rPr>
                <w:b w:val="0"/>
                <w:spacing w:val="0"/>
                <w:kern w:val="0"/>
                <w:szCs w:val="24"/>
              </w:rPr>
              <w:t>До 22000</w:t>
            </w:r>
          </w:p>
        </w:tc>
        <w:tc>
          <w:tcPr>
            <w:tcW w:w="1071" w:type="dxa"/>
          </w:tcPr>
          <w:p w14:paraId="39EFE8EA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45" w:name="__RefHeading__111_1275805451"/>
            <w:bookmarkEnd w:id="45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2CE6DB78" w14:textId="77777777" w:rsidTr="00382D67">
        <w:tc>
          <w:tcPr>
            <w:tcW w:w="6025" w:type="dxa"/>
          </w:tcPr>
          <w:p w14:paraId="4AA34FC4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46" w:name="__RefHeading__113_1275805451"/>
            <w:bookmarkEnd w:id="46"/>
            <w:r w:rsidRPr="00382D67">
              <w:rPr>
                <w:b w:val="0"/>
                <w:spacing w:val="0"/>
                <w:kern w:val="0"/>
                <w:szCs w:val="24"/>
              </w:rPr>
              <w:t>4.3</w:t>
            </w:r>
            <w:proofErr w:type="gramStart"/>
            <w:r w:rsidRPr="00382D67">
              <w:rPr>
                <w:b w:val="0"/>
                <w:spacing w:val="0"/>
                <w:kern w:val="0"/>
                <w:szCs w:val="24"/>
              </w:rPr>
              <w:t xml:space="preserve"> С</w:t>
            </w:r>
            <w:proofErr w:type="gramEnd"/>
            <w:r w:rsidRPr="00382D67">
              <w:rPr>
                <w:b w:val="0"/>
                <w:spacing w:val="0"/>
                <w:kern w:val="0"/>
                <w:szCs w:val="24"/>
              </w:rPr>
              <w:t xml:space="preserve"> участием мышц корпуса и ног:</w:t>
            </w:r>
          </w:p>
        </w:tc>
        <w:tc>
          <w:tcPr>
            <w:tcW w:w="2409" w:type="dxa"/>
          </w:tcPr>
          <w:p w14:paraId="7637DF27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47" w:name="__RefHeading__115_1275805451"/>
            <w:bookmarkEnd w:id="47"/>
            <w:r w:rsidRPr="00382D67">
              <w:rPr>
                <w:b w:val="0"/>
                <w:spacing w:val="0"/>
                <w:kern w:val="0"/>
                <w:szCs w:val="24"/>
              </w:rPr>
              <w:t>До 26000</w:t>
            </w:r>
          </w:p>
        </w:tc>
        <w:tc>
          <w:tcPr>
            <w:tcW w:w="1071" w:type="dxa"/>
          </w:tcPr>
          <w:p w14:paraId="5878C9E9" w14:textId="77777777" w:rsidR="00063327" w:rsidRPr="00382D67" w:rsidRDefault="00063327" w:rsidP="00382D67">
            <w:pPr>
              <w:pStyle w:val="11"/>
              <w:suppressAutoHyphens w:val="0"/>
              <w:rPr>
                <w:b w:val="0"/>
                <w:spacing w:val="0"/>
                <w:kern w:val="0"/>
                <w:szCs w:val="24"/>
              </w:rPr>
            </w:pPr>
            <w:bookmarkStart w:id="48" w:name="__RefHeading__117_1275805451"/>
            <w:bookmarkEnd w:id="48"/>
            <w:r w:rsidRPr="00382D67">
              <w:rPr>
                <w:b w:val="0"/>
                <w:spacing w:val="0"/>
                <w:kern w:val="0"/>
                <w:szCs w:val="24"/>
              </w:rPr>
              <w:t>1</w:t>
            </w:r>
          </w:p>
        </w:tc>
      </w:tr>
      <w:tr w:rsidR="00382D67" w:rsidRPr="006C14B8" w14:paraId="6819997D" w14:textId="77777777" w:rsidTr="00382D67">
        <w:tc>
          <w:tcPr>
            <w:tcW w:w="6025" w:type="dxa"/>
          </w:tcPr>
          <w:p w14:paraId="2F7E4CAF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49" w:name="__RefHeading__119_1275805451"/>
            <w:bookmarkEnd w:id="49"/>
            <w:r w:rsidRPr="00382D67">
              <w:rPr>
                <w:b w:val="0"/>
                <w:spacing w:val="0"/>
                <w:kern w:val="0"/>
                <w:szCs w:val="24"/>
              </w:rPr>
              <w:t>5. Рабочая поза</w:t>
            </w:r>
          </w:p>
        </w:tc>
        <w:tc>
          <w:tcPr>
            <w:tcW w:w="2409" w:type="dxa"/>
          </w:tcPr>
          <w:p w14:paraId="1B5090FF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  <w:tc>
          <w:tcPr>
            <w:tcW w:w="1071" w:type="dxa"/>
          </w:tcPr>
          <w:p w14:paraId="7CD73BAF" w14:textId="77777777" w:rsidR="00063327" w:rsidRPr="00382D67" w:rsidRDefault="00063327" w:rsidP="00382D67">
            <w:pPr>
              <w:pStyle w:val="11"/>
              <w:suppressAutoHyphens w:val="0"/>
              <w:snapToGrid w:val="0"/>
              <w:rPr>
                <w:b w:val="0"/>
                <w:spacing w:val="0"/>
                <w:kern w:val="0"/>
                <w:szCs w:val="24"/>
              </w:rPr>
            </w:pPr>
          </w:p>
        </w:tc>
      </w:tr>
      <w:tr w:rsidR="00382D67" w:rsidRPr="006C14B8" w14:paraId="4FAFDB2A" w14:textId="77777777" w:rsidTr="00382D67">
        <w:tc>
          <w:tcPr>
            <w:tcW w:w="6025" w:type="dxa"/>
          </w:tcPr>
          <w:p w14:paraId="3922466C" w14:textId="77777777" w:rsidR="00063327" w:rsidRPr="00382D67" w:rsidRDefault="00063327" w:rsidP="00382D67">
            <w:pPr>
              <w:pStyle w:val="11"/>
              <w:suppressAutoHyphens w:val="0"/>
              <w:jc w:val="both"/>
              <w:rPr>
                <w:b w:val="0"/>
                <w:spacing w:val="0"/>
                <w:kern w:val="0"/>
                <w:szCs w:val="24"/>
              </w:rPr>
            </w:pPr>
            <w:bookmarkStart w:id="50" w:name="__RefHeading__121_1275805451"/>
            <w:bookmarkEnd w:id="50"/>
            <w:r w:rsidRPr="00382D67">
              <w:rPr>
                <w:b w:val="0"/>
                <w:spacing w:val="0"/>
                <w:kern w:val="0"/>
                <w:szCs w:val="24"/>
              </w:rPr>
              <w:t>5. Рабочая поза</w:t>
            </w:r>
          </w:p>
        </w:tc>
        <w:tc>
          <w:tcPr>
            <w:tcW w:w="2409" w:type="dxa"/>
          </w:tcPr>
          <w:p w14:paraId="72F47A4B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 xml:space="preserve">Свободная, удобная (не всегда!) поза, возможность смены рабочего положения тела (сидя, стоя). Более 80% времени </w:t>
            </w:r>
            <w:proofErr w:type="gramStart"/>
            <w:r w:rsidRPr="00382D67">
              <w:rPr>
                <w:bCs/>
                <w:sz w:val="24"/>
                <w:szCs w:val="24"/>
              </w:rPr>
              <w:t>сидячая</w:t>
            </w:r>
            <w:proofErr w:type="gramEnd"/>
            <w:r w:rsidRPr="00382D6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071" w:type="dxa"/>
          </w:tcPr>
          <w:p w14:paraId="28048004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3,1</w:t>
            </w:r>
          </w:p>
        </w:tc>
      </w:tr>
      <w:tr w:rsidR="00382D67" w:rsidRPr="006C14B8" w14:paraId="3A6E371D" w14:textId="77777777" w:rsidTr="00382D67">
        <w:tc>
          <w:tcPr>
            <w:tcW w:w="6025" w:type="dxa"/>
          </w:tcPr>
          <w:p w14:paraId="2877BF90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 xml:space="preserve">Наклоны корпуса </w:t>
            </w:r>
            <w:bookmarkStart w:id="51" w:name="__RefHeading__123_1275805451"/>
            <w:bookmarkEnd w:id="51"/>
            <w:r w:rsidRPr="00382D67">
              <w:rPr>
                <w:sz w:val="24"/>
                <w:szCs w:val="24"/>
              </w:rPr>
              <w:t>(Вынужденные более 30°), количество за смену</w:t>
            </w:r>
          </w:p>
        </w:tc>
        <w:tc>
          <w:tcPr>
            <w:tcW w:w="2409" w:type="dxa"/>
          </w:tcPr>
          <w:p w14:paraId="14FCC0F8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До 50</w:t>
            </w:r>
          </w:p>
        </w:tc>
        <w:tc>
          <w:tcPr>
            <w:tcW w:w="1071" w:type="dxa"/>
          </w:tcPr>
          <w:p w14:paraId="3F83B2C6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063403B2" w14:textId="77777777" w:rsidTr="00382D67">
        <w:tc>
          <w:tcPr>
            <w:tcW w:w="6025" w:type="dxa"/>
          </w:tcPr>
          <w:p w14:paraId="31451D91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7. Перемещения в пространстве, обусловленные технологическим процессом</w:t>
            </w:r>
          </w:p>
        </w:tc>
        <w:tc>
          <w:tcPr>
            <w:tcW w:w="2409" w:type="dxa"/>
          </w:tcPr>
          <w:p w14:paraId="438C08D6" w14:textId="77777777" w:rsidR="00063327" w:rsidRPr="00382D67" w:rsidRDefault="00063327" w:rsidP="00382D67">
            <w:pPr>
              <w:widowControl w:val="0"/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6E3BC651" w14:textId="77777777" w:rsidR="00063327" w:rsidRPr="00382D67" w:rsidRDefault="00063327" w:rsidP="00382D67">
            <w:pPr>
              <w:widowControl w:val="0"/>
              <w:shd w:val="clear" w:color="auto" w:fill="FFFFFF"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382D67" w:rsidRPr="006C14B8" w14:paraId="72FE4FB5" w14:textId="77777777" w:rsidTr="00382D67">
        <w:tc>
          <w:tcPr>
            <w:tcW w:w="6025" w:type="dxa"/>
          </w:tcPr>
          <w:p w14:paraId="147E774B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7.1</w:t>
            </w:r>
            <w:proofErr w:type="gramStart"/>
            <w:r w:rsidRPr="00382D67">
              <w:rPr>
                <w:bCs/>
                <w:sz w:val="24"/>
                <w:szCs w:val="24"/>
              </w:rPr>
              <w:t xml:space="preserve"> П</w:t>
            </w:r>
            <w:proofErr w:type="gramEnd"/>
            <w:r w:rsidRPr="00382D67">
              <w:rPr>
                <w:bCs/>
                <w:sz w:val="24"/>
                <w:szCs w:val="24"/>
              </w:rPr>
              <w:t>о горизонтали</w:t>
            </w:r>
          </w:p>
        </w:tc>
        <w:tc>
          <w:tcPr>
            <w:tcW w:w="2409" w:type="dxa"/>
          </w:tcPr>
          <w:p w14:paraId="52B3317E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До 4</w:t>
            </w:r>
          </w:p>
        </w:tc>
        <w:tc>
          <w:tcPr>
            <w:tcW w:w="1071" w:type="dxa"/>
          </w:tcPr>
          <w:p w14:paraId="3F7E7FEC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6979D318" w14:textId="77777777" w:rsidTr="00382D67">
        <w:tc>
          <w:tcPr>
            <w:tcW w:w="6025" w:type="dxa"/>
          </w:tcPr>
          <w:p w14:paraId="2144BDD4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7.2</w:t>
            </w:r>
            <w:proofErr w:type="gramStart"/>
            <w:r w:rsidRPr="00382D67">
              <w:rPr>
                <w:bCs/>
                <w:sz w:val="24"/>
                <w:szCs w:val="24"/>
              </w:rPr>
              <w:t xml:space="preserve"> П</w:t>
            </w:r>
            <w:proofErr w:type="gramEnd"/>
            <w:r w:rsidRPr="00382D67">
              <w:rPr>
                <w:bCs/>
                <w:sz w:val="24"/>
                <w:szCs w:val="24"/>
              </w:rPr>
              <w:t>о вертикали</w:t>
            </w:r>
          </w:p>
        </w:tc>
        <w:tc>
          <w:tcPr>
            <w:tcW w:w="2409" w:type="dxa"/>
          </w:tcPr>
          <w:p w14:paraId="65333738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71" w:type="dxa"/>
          </w:tcPr>
          <w:p w14:paraId="78DA4AF0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</w:tbl>
    <w:p w14:paraId="01A42DF1" w14:textId="77777777" w:rsidR="00063327" w:rsidRPr="006C14B8" w:rsidRDefault="00063327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12833173" w14:textId="77777777" w:rsidR="00063327" w:rsidRPr="006C14B8" w:rsidRDefault="00063327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C14B8">
        <w:rPr>
          <w:sz w:val="28"/>
          <w:szCs w:val="28"/>
        </w:rPr>
        <w:t>Проанализировав показатели тяжести труда, определяемые худшим показателем, можно сделать вывод, что тяжесть труда можно охарактеризовать как вредную из-за вредной рабочей позы (оценка 3,1).</w:t>
      </w:r>
    </w:p>
    <w:p w14:paraId="32EAD67B" w14:textId="77777777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342BF420" w14:textId="28D5F37D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t>2.2 Факторы напряженности трудового процесса</w:t>
      </w:r>
    </w:p>
    <w:p w14:paraId="0D02B9CF" w14:textId="1A0FA9CB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66FA5398" w14:textId="476924A6" w:rsidR="002F4E8A" w:rsidRPr="006C14B8" w:rsidRDefault="002F4E8A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bCs/>
          <w:sz w:val="28"/>
          <w:szCs w:val="24"/>
        </w:rPr>
        <w:t>Напряженность трудового процесса</w:t>
      </w:r>
      <w:r w:rsidR="006C14B8" w:rsidRPr="006C14B8">
        <w:rPr>
          <w:sz w:val="28"/>
          <w:szCs w:val="24"/>
        </w:rPr>
        <w:t xml:space="preserve"> – </w:t>
      </w:r>
      <w:r w:rsidRPr="006C14B8">
        <w:rPr>
          <w:sz w:val="28"/>
          <w:szCs w:val="24"/>
        </w:rPr>
        <w:t xml:space="preserve">характеристика трудового процесса, отражающая нагрузку преимущественно на центральную нервную систему, органы чувств, эмоциональную сферу труда. </w:t>
      </w:r>
    </w:p>
    <w:p w14:paraId="3B31BF29" w14:textId="77777777" w:rsidR="002F4E8A" w:rsidRPr="006C14B8" w:rsidRDefault="002F4E8A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Напряженность трудового процесса, характеризуется следующими показателями:</w:t>
      </w:r>
    </w:p>
    <w:p w14:paraId="2C65CA28" w14:textId="25CD7CF3" w:rsidR="002F4E8A" w:rsidRPr="006C14B8" w:rsidRDefault="002F4E8A" w:rsidP="006C14B8">
      <w:pPr>
        <w:pStyle w:val="a5"/>
        <w:widowControl w:val="0"/>
        <w:numPr>
          <w:ilvl w:val="0"/>
          <w:numId w:val="17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плотность сигналов и сообщений (световых, звуковых) в среднем </w:t>
      </w:r>
      <w:r w:rsidRPr="006C14B8">
        <w:rPr>
          <w:sz w:val="28"/>
          <w:szCs w:val="24"/>
        </w:rPr>
        <w:lastRenderedPageBreak/>
        <w:t xml:space="preserve">за 1 час работы, поступающих как со специальных устройств (видеотерминалов, сигнальных устройств, шкал приборов), так и при речевом сообщении, в том числе по средствам связи; </w:t>
      </w:r>
    </w:p>
    <w:p w14:paraId="58093580" w14:textId="58FB5CAA" w:rsidR="002F4E8A" w:rsidRPr="006C14B8" w:rsidRDefault="002F4E8A" w:rsidP="006C14B8">
      <w:pPr>
        <w:pStyle w:val="a5"/>
        <w:widowControl w:val="0"/>
        <w:numPr>
          <w:ilvl w:val="0"/>
          <w:numId w:val="17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число производственных объектов одновременного наблюдения; </w:t>
      </w:r>
    </w:p>
    <w:p w14:paraId="74564896" w14:textId="6BA7FE8E" w:rsidR="002F4E8A" w:rsidRPr="006C14B8" w:rsidRDefault="002F4E8A" w:rsidP="006C14B8">
      <w:pPr>
        <w:pStyle w:val="a5"/>
        <w:widowControl w:val="0"/>
        <w:numPr>
          <w:ilvl w:val="0"/>
          <w:numId w:val="17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работа с оптическими приборами (% времени смены); </w:t>
      </w:r>
    </w:p>
    <w:p w14:paraId="2D2BA192" w14:textId="09FB103F" w:rsidR="002F4E8A" w:rsidRPr="006C14B8" w:rsidRDefault="002F4E8A" w:rsidP="006C14B8">
      <w:pPr>
        <w:pStyle w:val="a5"/>
        <w:widowControl w:val="0"/>
        <w:numPr>
          <w:ilvl w:val="0"/>
          <w:numId w:val="17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нагрузка на голосовой аппарат (суммарное количество часов, наговариваемое в неделю); </w:t>
      </w:r>
    </w:p>
    <w:p w14:paraId="7DE23A46" w14:textId="199866ED" w:rsidR="002F4E8A" w:rsidRPr="006C14B8" w:rsidRDefault="002F4E8A" w:rsidP="006C14B8">
      <w:pPr>
        <w:pStyle w:val="a5"/>
        <w:widowControl w:val="0"/>
        <w:numPr>
          <w:ilvl w:val="0"/>
          <w:numId w:val="17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монотонность нагрузок (число элементов (приемов), необходимых для реализации простого задания или в многократно повторяющихся операциях, время активных действий, монотонность производственной обстановки). </w:t>
      </w:r>
    </w:p>
    <w:p w14:paraId="7ADBA10A" w14:textId="417AAF12" w:rsidR="00063327" w:rsidRPr="006C14B8" w:rsidRDefault="00382D67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Таблица 2 – </w:t>
      </w:r>
      <w:r w:rsidR="00063327" w:rsidRPr="006C14B8">
        <w:rPr>
          <w:sz w:val="28"/>
          <w:szCs w:val="28"/>
        </w:rPr>
        <w:t>Оценка напряженности труда</w:t>
      </w:r>
      <w:r w:rsidR="001B7135" w:rsidRPr="006C14B8">
        <w:rPr>
          <w:sz w:val="28"/>
          <w:szCs w:val="28"/>
        </w:rPr>
        <w:t xml:space="preserve"> </w:t>
      </w:r>
      <w:r w:rsidR="001C03B4">
        <w:rPr>
          <w:bCs/>
          <w:sz w:val="28"/>
          <w:szCs w:val="24"/>
        </w:rPr>
        <w:t>проектировщика</w:t>
      </w:r>
      <w:r>
        <w:rPr>
          <w:sz w:val="28"/>
          <w:szCs w:val="28"/>
        </w:rPr>
        <w:t>: 1б</w:t>
      </w:r>
    </w:p>
    <w:tbl>
      <w:tblPr>
        <w:tblStyle w:val="a7"/>
        <w:tblW w:w="9505" w:type="dxa"/>
        <w:tblLayout w:type="fixed"/>
        <w:tblLook w:val="0000" w:firstRow="0" w:lastRow="0" w:firstColumn="0" w:lastColumn="0" w:noHBand="0" w:noVBand="0"/>
      </w:tblPr>
      <w:tblGrid>
        <w:gridCol w:w="4815"/>
        <w:gridCol w:w="3248"/>
        <w:gridCol w:w="1442"/>
      </w:tblGrid>
      <w:tr w:rsidR="006C14B8" w:rsidRPr="006C14B8" w14:paraId="72A4C8D6" w14:textId="77777777" w:rsidTr="00382D67">
        <w:trPr>
          <w:trHeight w:val="276"/>
        </w:trPr>
        <w:tc>
          <w:tcPr>
            <w:tcW w:w="4815" w:type="dxa"/>
            <w:vMerge w:val="restart"/>
          </w:tcPr>
          <w:p w14:paraId="56BDE65B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52" w:name="__RefHeading__125_1275805451"/>
            <w:bookmarkEnd w:id="52"/>
            <w:r w:rsidRPr="00382D67">
              <w:rPr>
                <w:bCs/>
                <w:sz w:val="24"/>
                <w:szCs w:val="24"/>
              </w:rPr>
              <w:t>Показатели напряженности трудового процесса</w:t>
            </w:r>
          </w:p>
        </w:tc>
        <w:tc>
          <w:tcPr>
            <w:tcW w:w="3248" w:type="dxa"/>
            <w:vMerge w:val="restart"/>
          </w:tcPr>
          <w:p w14:paraId="4E3B1649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53" w:name="__RefHeading__127_1275805451"/>
            <w:bookmarkEnd w:id="53"/>
            <w:r w:rsidRPr="00382D67">
              <w:rPr>
                <w:bCs/>
                <w:sz w:val="24"/>
                <w:szCs w:val="24"/>
              </w:rPr>
              <w:t>Значение</w:t>
            </w:r>
          </w:p>
        </w:tc>
        <w:tc>
          <w:tcPr>
            <w:tcW w:w="1442" w:type="dxa"/>
            <w:vMerge w:val="restart"/>
          </w:tcPr>
          <w:p w14:paraId="4BD2D792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54" w:name="__RefHeading__129_1275805451"/>
            <w:bookmarkEnd w:id="54"/>
            <w:r w:rsidRPr="00382D67">
              <w:rPr>
                <w:bCs/>
                <w:sz w:val="24"/>
                <w:szCs w:val="24"/>
              </w:rPr>
              <w:t>Класс условий труда</w:t>
            </w:r>
          </w:p>
        </w:tc>
      </w:tr>
      <w:tr w:rsidR="006C14B8" w:rsidRPr="006C14B8" w14:paraId="4E42102F" w14:textId="77777777" w:rsidTr="00382D67">
        <w:trPr>
          <w:trHeight w:val="276"/>
        </w:trPr>
        <w:tc>
          <w:tcPr>
            <w:tcW w:w="4815" w:type="dxa"/>
            <w:vMerge/>
          </w:tcPr>
          <w:p w14:paraId="36B9C0EA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48" w:type="dxa"/>
            <w:vMerge/>
          </w:tcPr>
          <w:p w14:paraId="0F2A9E90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14:paraId="7111ADB6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382D67" w:rsidRPr="006C14B8" w14:paraId="11C2FD31" w14:textId="77777777" w:rsidTr="00382D67">
        <w:tc>
          <w:tcPr>
            <w:tcW w:w="4815" w:type="dxa"/>
          </w:tcPr>
          <w:p w14:paraId="613F3830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55" w:name="__RefHeading__131_1275805451"/>
            <w:bookmarkStart w:id="56" w:name="__RefHeading__137_1275805451"/>
            <w:bookmarkEnd w:id="55"/>
            <w:bookmarkEnd w:id="56"/>
            <w:r w:rsidRPr="00382D67">
              <w:rPr>
                <w:bCs/>
                <w:sz w:val="24"/>
                <w:szCs w:val="24"/>
              </w:rPr>
              <w:t>1. Интеллектуальные нагрузки:</w:t>
            </w:r>
          </w:p>
        </w:tc>
        <w:tc>
          <w:tcPr>
            <w:tcW w:w="3248" w:type="dxa"/>
          </w:tcPr>
          <w:p w14:paraId="515B71F6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42" w:type="dxa"/>
          </w:tcPr>
          <w:p w14:paraId="3C2FD31E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382D67" w:rsidRPr="006C14B8" w14:paraId="422F93F4" w14:textId="77777777" w:rsidTr="00382D67">
        <w:tc>
          <w:tcPr>
            <w:tcW w:w="4815" w:type="dxa"/>
          </w:tcPr>
          <w:p w14:paraId="00780BBC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57" w:name="__RefHeading__139_1275805451"/>
            <w:bookmarkEnd w:id="57"/>
            <w:r w:rsidRPr="00382D67">
              <w:rPr>
                <w:bCs/>
                <w:sz w:val="24"/>
                <w:szCs w:val="24"/>
              </w:rPr>
              <w:t>1.1 Содержание работы</w:t>
            </w:r>
          </w:p>
        </w:tc>
        <w:tc>
          <w:tcPr>
            <w:tcW w:w="3248" w:type="dxa"/>
          </w:tcPr>
          <w:p w14:paraId="1866D0FD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58" w:name="__RefHeading__141_1275805451"/>
            <w:bookmarkEnd w:id="58"/>
            <w:r w:rsidRPr="00382D67">
              <w:rPr>
                <w:bCs/>
                <w:sz w:val="24"/>
                <w:szCs w:val="24"/>
              </w:rPr>
              <w:t>Решение простых задач по инструкции</w:t>
            </w:r>
          </w:p>
        </w:tc>
        <w:tc>
          <w:tcPr>
            <w:tcW w:w="1442" w:type="dxa"/>
          </w:tcPr>
          <w:p w14:paraId="3B6C3B66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59" w:name="__RefHeading__143_1275805451"/>
            <w:bookmarkEnd w:id="59"/>
            <w:r w:rsidRPr="00382D67">
              <w:rPr>
                <w:bCs/>
                <w:sz w:val="24"/>
                <w:szCs w:val="24"/>
              </w:rPr>
              <w:t>2</w:t>
            </w:r>
          </w:p>
        </w:tc>
      </w:tr>
      <w:tr w:rsidR="00382D67" w:rsidRPr="006C14B8" w14:paraId="6BEAD867" w14:textId="77777777" w:rsidTr="00382D67">
        <w:tc>
          <w:tcPr>
            <w:tcW w:w="4815" w:type="dxa"/>
          </w:tcPr>
          <w:p w14:paraId="364BDC58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60" w:name="__RefHeading__145_1275805451"/>
            <w:bookmarkEnd w:id="60"/>
            <w:r w:rsidRPr="00382D67">
              <w:rPr>
                <w:bCs/>
                <w:sz w:val="24"/>
                <w:szCs w:val="24"/>
              </w:rPr>
              <w:t>1.2 Восприятие сигналов (информации) и их оценка</w:t>
            </w:r>
          </w:p>
        </w:tc>
        <w:tc>
          <w:tcPr>
            <w:tcW w:w="3248" w:type="dxa"/>
          </w:tcPr>
          <w:p w14:paraId="1750FA9B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61" w:name="__RefHeading__147_1275805451"/>
            <w:bookmarkEnd w:id="61"/>
            <w:r w:rsidRPr="00382D67">
              <w:rPr>
                <w:bCs/>
                <w:sz w:val="24"/>
                <w:szCs w:val="24"/>
              </w:rPr>
              <w:t>Восприятие сигналов с последующей коррекцией действий и операций</w:t>
            </w:r>
          </w:p>
        </w:tc>
        <w:tc>
          <w:tcPr>
            <w:tcW w:w="1442" w:type="dxa"/>
          </w:tcPr>
          <w:p w14:paraId="18AACF99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62" w:name="__RefHeading__149_1275805451"/>
            <w:bookmarkEnd w:id="62"/>
            <w:r w:rsidRPr="00382D67">
              <w:rPr>
                <w:bCs/>
                <w:sz w:val="24"/>
                <w:szCs w:val="24"/>
              </w:rPr>
              <w:t>2</w:t>
            </w:r>
          </w:p>
        </w:tc>
      </w:tr>
      <w:tr w:rsidR="00382D67" w:rsidRPr="006C14B8" w14:paraId="282E437F" w14:textId="77777777" w:rsidTr="00382D67">
        <w:tc>
          <w:tcPr>
            <w:tcW w:w="4815" w:type="dxa"/>
          </w:tcPr>
          <w:p w14:paraId="2B7CCD9F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63" w:name="__RefHeading__151_1275805451"/>
            <w:bookmarkEnd w:id="63"/>
            <w:r w:rsidRPr="00382D67">
              <w:rPr>
                <w:bCs/>
                <w:sz w:val="24"/>
                <w:szCs w:val="24"/>
              </w:rPr>
              <w:t>1.3 Распределение функций по степени сложности задания</w:t>
            </w:r>
          </w:p>
        </w:tc>
        <w:tc>
          <w:tcPr>
            <w:tcW w:w="3248" w:type="dxa"/>
          </w:tcPr>
          <w:p w14:paraId="6DE91D4F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64" w:name="__RefHeading__153_1275805451"/>
            <w:bookmarkEnd w:id="64"/>
            <w:r w:rsidRPr="00382D67">
              <w:rPr>
                <w:bCs/>
                <w:sz w:val="24"/>
                <w:szCs w:val="24"/>
              </w:rPr>
              <w:t>Обработка, выполнение задания и его проверка</w:t>
            </w:r>
          </w:p>
        </w:tc>
        <w:tc>
          <w:tcPr>
            <w:tcW w:w="1442" w:type="dxa"/>
          </w:tcPr>
          <w:p w14:paraId="231643A8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65" w:name="__RefHeading__155_1275805451"/>
            <w:bookmarkEnd w:id="65"/>
            <w:r w:rsidRPr="00382D67">
              <w:rPr>
                <w:bCs/>
                <w:sz w:val="24"/>
                <w:szCs w:val="24"/>
              </w:rPr>
              <w:t>2</w:t>
            </w:r>
          </w:p>
        </w:tc>
      </w:tr>
      <w:tr w:rsidR="00382D67" w:rsidRPr="006C14B8" w14:paraId="0C2B88E0" w14:textId="77777777" w:rsidTr="00382D67">
        <w:tc>
          <w:tcPr>
            <w:tcW w:w="4815" w:type="dxa"/>
          </w:tcPr>
          <w:p w14:paraId="11E03336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66" w:name="__RefHeading__157_1275805451"/>
            <w:bookmarkEnd w:id="66"/>
            <w:r w:rsidRPr="00382D67">
              <w:rPr>
                <w:bCs/>
                <w:sz w:val="24"/>
                <w:szCs w:val="24"/>
              </w:rPr>
              <w:t>1.4 Характер выполняемой работы</w:t>
            </w:r>
          </w:p>
        </w:tc>
        <w:tc>
          <w:tcPr>
            <w:tcW w:w="3248" w:type="dxa"/>
          </w:tcPr>
          <w:p w14:paraId="61194A73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67" w:name="__RefHeading__159_1275805451"/>
            <w:bookmarkEnd w:id="67"/>
            <w:r w:rsidRPr="00382D67">
              <w:rPr>
                <w:bCs/>
                <w:sz w:val="24"/>
                <w:szCs w:val="24"/>
              </w:rPr>
              <w:t>Работа по установленному графику с возможной его коррекцией по ходу деятельности</w:t>
            </w:r>
          </w:p>
        </w:tc>
        <w:tc>
          <w:tcPr>
            <w:tcW w:w="1442" w:type="dxa"/>
          </w:tcPr>
          <w:p w14:paraId="224A0195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68" w:name="__RefHeading__161_1275805451"/>
            <w:bookmarkEnd w:id="68"/>
            <w:r w:rsidRPr="00382D67">
              <w:rPr>
                <w:bCs/>
                <w:sz w:val="24"/>
                <w:szCs w:val="24"/>
              </w:rPr>
              <w:t>2</w:t>
            </w:r>
          </w:p>
        </w:tc>
      </w:tr>
      <w:tr w:rsidR="00382D67" w:rsidRPr="006C14B8" w14:paraId="7635DCB4" w14:textId="77777777" w:rsidTr="00382D67">
        <w:tc>
          <w:tcPr>
            <w:tcW w:w="4815" w:type="dxa"/>
          </w:tcPr>
          <w:p w14:paraId="7D2EA162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69" w:name="__RefHeading__163_1275805451"/>
            <w:bookmarkEnd w:id="69"/>
            <w:r w:rsidRPr="00382D67">
              <w:rPr>
                <w:bCs/>
                <w:sz w:val="24"/>
                <w:szCs w:val="24"/>
              </w:rPr>
              <w:t>2. Сенсорные нагрузки</w:t>
            </w:r>
          </w:p>
        </w:tc>
        <w:tc>
          <w:tcPr>
            <w:tcW w:w="3248" w:type="dxa"/>
          </w:tcPr>
          <w:p w14:paraId="00F22CA8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42" w:type="dxa"/>
          </w:tcPr>
          <w:p w14:paraId="65A7ECD7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382D67" w:rsidRPr="006C14B8" w14:paraId="41BF79FC" w14:textId="77777777" w:rsidTr="00382D67">
        <w:tc>
          <w:tcPr>
            <w:tcW w:w="4815" w:type="dxa"/>
          </w:tcPr>
          <w:p w14:paraId="0B60E094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70" w:name="__RefHeading__165_1275805451"/>
            <w:bookmarkEnd w:id="70"/>
            <w:r w:rsidRPr="00382D67">
              <w:rPr>
                <w:bCs/>
                <w:sz w:val="24"/>
                <w:szCs w:val="24"/>
              </w:rPr>
              <w:t>2.1 Длительность сосредоточенного наблюдения (% времени смены)</w:t>
            </w:r>
          </w:p>
        </w:tc>
        <w:tc>
          <w:tcPr>
            <w:tcW w:w="3248" w:type="dxa"/>
          </w:tcPr>
          <w:p w14:paraId="1E94328F" w14:textId="4417F8F6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71" w:name="__RefHeading__167_1275805451"/>
            <w:bookmarkEnd w:id="71"/>
            <w:r w:rsidRPr="00382D67">
              <w:rPr>
                <w:bCs/>
                <w:sz w:val="24"/>
                <w:szCs w:val="24"/>
              </w:rPr>
              <w:t>26</w:t>
            </w:r>
            <w:r w:rsidR="006C14B8" w:rsidRPr="00382D67">
              <w:rPr>
                <w:bCs/>
                <w:sz w:val="24"/>
                <w:szCs w:val="24"/>
              </w:rPr>
              <w:t>–</w:t>
            </w:r>
            <w:r w:rsidRPr="00382D6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442" w:type="dxa"/>
          </w:tcPr>
          <w:p w14:paraId="3664528B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72" w:name="__RefHeading__169_1275805451"/>
            <w:bookmarkEnd w:id="72"/>
            <w:r w:rsidRPr="00382D67">
              <w:rPr>
                <w:bCs/>
                <w:sz w:val="24"/>
                <w:szCs w:val="24"/>
              </w:rPr>
              <w:t>2</w:t>
            </w:r>
          </w:p>
        </w:tc>
      </w:tr>
      <w:tr w:rsidR="00382D67" w:rsidRPr="006C14B8" w14:paraId="2EA2A907" w14:textId="77777777" w:rsidTr="00382D67">
        <w:tc>
          <w:tcPr>
            <w:tcW w:w="4815" w:type="dxa"/>
          </w:tcPr>
          <w:p w14:paraId="69B78A11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73" w:name="__RefHeading__171_1275805451"/>
            <w:bookmarkEnd w:id="73"/>
            <w:r w:rsidRPr="00382D67">
              <w:rPr>
                <w:bCs/>
                <w:sz w:val="24"/>
                <w:szCs w:val="24"/>
              </w:rPr>
              <w:t>2.2 Плотность сигналов (световых, звуковых) и сообщений в среднем за 1 час работы</w:t>
            </w:r>
          </w:p>
        </w:tc>
        <w:tc>
          <w:tcPr>
            <w:tcW w:w="3248" w:type="dxa"/>
          </w:tcPr>
          <w:p w14:paraId="41389FFE" w14:textId="0DAB1C44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74" w:name="__RefHeading__173_1275805451"/>
            <w:bookmarkEnd w:id="74"/>
            <w:r w:rsidRPr="00382D67">
              <w:rPr>
                <w:bCs/>
                <w:sz w:val="24"/>
                <w:szCs w:val="24"/>
              </w:rPr>
              <w:t>76</w:t>
            </w:r>
            <w:r w:rsidR="006C14B8" w:rsidRPr="00382D67">
              <w:rPr>
                <w:bCs/>
                <w:sz w:val="24"/>
                <w:szCs w:val="24"/>
              </w:rPr>
              <w:t>–</w:t>
            </w:r>
            <w:r w:rsidRPr="00382D67"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1442" w:type="dxa"/>
          </w:tcPr>
          <w:p w14:paraId="345EA9BE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75" w:name="__RefHeading__175_1275805451"/>
            <w:bookmarkEnd w:id="75"/>
            <w:r w:rsidRPr="00382D67">
              <w:rPr>
                <w:bCs/>
                <w:sz w:val="24"/>
                <w:szCs w:val="24"/>
              </w:rPr>
              <w:t>2</w:t>
            </w:r>
          </w:p>
        </w:tc>
      </w:tr>
      <w:tr w:rsidR="00382D67" w:rsidRPr="006C14B8" w14:paraId="2CDFC210" w14:textId="77777777" w:rsidTr="00382D67">
        <w:tc>
          <w:tcPr>
            <w:tcW w:w="4815" w:type="dxa"/>
          </w:tcPr>
          <w:p w14:paraId="313B4491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76" w:name="__RefHeading__177_1275805451"/>
            <w:bookmarkEnd w:id="76"/>
            <w:r w:rsidRPr="00382D67">
              <w:rPr>
                <w:bCs/>
                <w:sz w:val="24"/>
                <w:szCs w:val="24"/>
              </w:rPr>
              <w:t>2.3 Число производственных объектов одновременного наблюдения</w:t>
            </w:r>
          </w:p>
        </w:tc>
        <w:tc>
          <w:tcPr>
            <w:tcW w:w="3248" w:type="dxa"/>
          </w:tcPr>
          <w:p w14:paraId="49C22C0B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77" w:name="__RefHeading__179_1275805451"/>
            <w:bookmarkEnd w:id="77"/>
            <w:r w:rsidRPr="00382D67">
              <w:rPr>
                <w:bCs/>
                <w:sz w:val="24"/>
                <w:szCs w:val="24"/>
              </w:rPr>
              <w:t>До 5</w:t>
            </w:r>
          </w:p>
        </w:tc>
        <w:tc>
          <w:tcPr>
            <w:tcW w:w="1442" w:type="dxa"/>
          </w:tcPr>
          <w:p w14:paraId="392072C5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78" w:name="__RefHeading__181_1275805451"/>
            <w:bookmarkEnd w:id="78"/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647E2271" w14:textId="77777777" w:rsidTr="00382D67">
        <w:tc>
          <w:tcPr>
            <w:tcW w:w="4815" w:type="dxa"/>
          </w:tcPr>
          <w:p w14:paraId="1F24B921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79" w:name="__RefHeading__183_1275805451"/>
            <w:bookmarkEnd w:id="79"/>
            <w:r w:rsidRPr="00382D67">
              <w:rPr>
                <w:bCs/>
                <w:sz w:val="24"/>
                <w:szCs w:val="24"/>
              </w:rPr>
              <w:t xml:space="preserve">2.4 Размер объекта различения (при расстоянии от глаз работающего до объекта различения не более 0,5 м) в </w:t>
            </w:r>
            <w:proofErr w:type="gramStart"/>
            <w:r w:rsidRPr="00382D67">
              <w:rPr>
                <w:bCs/>
                <w:sz w:val="24"/>
                <w:szCs w:val="24"/>
              </w:rPr>
              <w:t>мм</w:t>
            </w:r>
            <w:proofErr w:type="gramEnd"/>
            <w:r w:rsidRPr="00382D67">
              <w:rPr>
                <w:bCs/>
                <w:sz w:val="24"/>
                <w:szCs w:val="24"/>
              </w:rPr>
              <w:t xml:space="preserve"> при длительности сосредоточенного наблюдения (% времени смены)</w:t>
            </w:r>
          </w:p>
        </w:tc>
        <w:tc>
          <w:tcPr>
            <w:tcW w:w="3248" w:type="dxa"/>
          </w:tcPr>
          <w:p w14:paraId="5EDEEE3E" w14:textId="1F0E2CE8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80" w:name="__RefHeading__185_1275805451"/>
            <w:bookmarkEnd w:id="80"/>
            <w:r w:rsidRPr="00382D67">
              <w:rPr>
                <w:bCs/>
                <w:sz w:val="24"/>
                <w:szCs w:val="24"/>
              </w:rPr>
              <w:t>5-1,1 мм</w:t>
            </w:r>
            <w:r w:rsidR="006C14B8" w:rsidRPr="00382D67">
              <w:rPr>
                <w:bCs/>
                <w:sz w:val="24"/>
                <w:szCs w:val="24"/>
              </w:rPr>
              <w:t xml:space="preserve"> – </w:t>
            </w:r>
            <w:r w:rsidRPr="00382D67">
              <w:rPr>
                <w:bCs/>
                <w:sz w:val="24"/>
                <w:szCs w:val="24"/>
              </w:rPr>
              <w:t xml:space="preserve">более 50%; 1-0,3 мм </w:t>
            </w:r>
            <w:proofErr w:type="gramStart"/>
            <w:r w:rsidRPr="00382D67">
              <w:rPr>
                <w:bCs/>
                <w:sz w:val="24"/>
                <w:szCs w:val="24"/>
              </w:rPr>
              <w:t>-д</w:t>
            </w:r>
            <w:proofErr w:type="gramEnd"/>
            <w:r w:rsidRPr="00382D67">
              <w:rPr>
                <w:bCs/>
                <w:sz w:val="24"/>
                <w:szCs w:val="24"/>
              </w:rPr>
              <w:t>о 50%; менее 0,3 мм -до 25%</w:t>
            </w:r>
          </w:p>
        </w:tc>
        <w:tc>
          <w:tcPr>
            <w:tcW w:w="1442" w:type="dxa"/>
          </w:tcPr>
          <w:p w14:paraId="2966B6C3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81" w:name="__RefHeading__187_1275805451"/>
            <w:bookmarkEnd w:id="81"/>
            <w:r w:rsidRPr="00382D67">
              <w:rPr>
                <w:bCs/>
                <w:sz w:val="24"/>
                <w:szCs w:val="24"/>
              </w:rPr>
              <w:t>2</w:t>
            </w:r>
          </w:p>
        </w:tc>
      </w:tr>
      <w:tr w:rsidR="00382D67" w:rsidRPr="006C14B8" w14:paraId="425036A5" w14:textId="77777777" w:rsidTr="00382D67">
        <w:tc>
          <w:tcPr>
            <w:tcW w:w="4815" w:type="dxa"/>
          </w:tcPr>
          <w:p w14:paraId="55FC2D74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82" w:name="__RefHeading__189_1275805451"/>
            <w:bookmarkEnd w:id="82"/>
            <w:r w:rsidRPr="00382D67">
              <w:rPr>
                <w:bCs/>
                <w:sz w:val="24"/>
                <w:szCs w:val="24"/>
              </w:rPr>
              <w:t xml:space="preserve">2.5 Работа с оптическими приборами (микроскопы, лупы и т.п.) при длительности сосредоточенного наблюдения (% времени </w:t>
            </w:r>
            <w:r w:rsidRPr="00382D67">
              <w:rPr>
                <w:bCs/>
                <w:sz w:val="24"/>
                <w:szCs w:val="24"/>
              </w:rPr>
              <w:lastRenderedPageBreak/>
              <w:t>смены)</w:t>
            </w:r>
          </w:p>
        </w:tc>
        <w:tc>
          <w:tcPr>
            <w:tcW w:w="3248" w:type="dxa"/>
          </w:tcPr>
          <w:p w14:paraId="4668A444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83" w:name="__RefHeading__191_1275805451"/>
            <w:bookmarkEnd w:id="83"/>
            <w:r w:rsidRPr="00382D67">
              <w:rPr>
                <w:bCs/>
                <w:sz w:val="24"/>
                <w:szCs w:val="24"/>
              </w:rPr>
              <w:lastRenderedPageBreak/>
              <w:t>до 2</w:t>
            </w:r>
          </w:p>
        </w:tc>
        <w:tc>
          <w:tcPr>
            <w:tcW w:w="1442" w:type="dxa"/>
          </w:tcPr>
          <w:p w14:paraId="37729879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84" w:name="__RefHeading__193_1275805451"/>
            <w:bookmarkEnd w:id="84"/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0405A445" w14:textId="77777777" w:rsidTr="00382D67">
        <w:tc>
          <w:tcPr>
            <w:tcW w:w="4815" w:type="dxa"/>
          </w:tcPr>
          <w:p w14:paraId="1A4D25DF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85" w:name="__RefHeading__195_1275805451"/>
            <w:bookmarkEnd w:id="85"/>
            <w:r w:rsidRPr="00382D67">
              <w:rPr>
                <w:bCs/>
                <w:sz w:val="24"/>
                <w:szCs w:val="24"/>
              </w:rPr>
              <w:lastRenderedPageBreak/>
              <w:t xml:space="preserve">2.6 Наблюдение за экранами видеотерминалов (часов в смену): </w:t>
            </w:r>
            <w:bookmarkStart w:id="86" w:name="__RefHeading__197_1275805451"/>
            <w:bookmarkEnd w:id="86"/>
            <w:r w:rsidRPr="00382D67">
              <w:rPr>
                <w:bCs/>
                <w:sz w:val="24"/>
                <w:szCs w:val="24"/>
              </w:rPr>
              <w:t>при буквенно-цифровом типе отображения информации: при графическом типе отображения информации:</w:t>
            </w:r>
          </w:p>
        </w:tc>
        <w:tc>
          <w:tcPr>
            <w:tcW w:w="3248" w:type="dxa"/>
          </w:tcPr>
          <w:p w14:paraId="1CB28BE5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87" w:name="__RefHeading__199_1275805451"/>
            <w:bookmarkEnd w:id="87"/>
            <w:r w:rsidRPr="00382D67">
              <w:rPr>
                <w:bCs/>
                <w:sz w:val="24"/>
                <w:szCs w:val="24"/>
              </w:rPr>
              <w:t>до 9</w:t>
            </w:r>
            <w:bookmarkStart w:id="88" w:name="__RefHeading__201_1275805451"/>
            <w:bookmarkEnd w:id="88"/>
          </w:p>
        </w:tc>
        <w:tc>
          <w:tcPr>
            <w:tcW w:w="1442" w:type="dxa"/>
          </w:tcPr>
          <w:p w14:paraId="08AD864B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89" w:name="__RefHeading__203_1275805451"/>
            <w:bookmarkStart w:id="90" w:name="__RefHeading__205_1275805451"/>
            <w:bookmarkStart w:id="91" w:name="__RefHeading__207_1275805451"/>
            <w:bookmarkEnd w:id="89"/>
            <w:bookmarkEnd w:id="90"/>
            <w:bookmarkEnd w:id="91"/>
            <w:r w:rsidRPr="00382D67">
              <w:rPr>
                <w:bCs/>
                <w:sz w:val="24"/>
                <w:szCs w:val="24"/>
              </w:rPr>
              <w:t>3,1</w:t>
            </w:r>
          </w:p>
        </w:tc>
      </w:tr>
      <w:tr w:rsidR="00382D67" w:rsidRPr="006C14B8" w14:paraId="21E5940A" w14:textId="77777777" w:rsidTr="00382D67">
        <w:tc>
          <w:tcPr>
            <w:tcW w:w="4815" w:type="dxa"/>
          </w:tcPr>
          <w:p w14:paraId="677BA74F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92" w:name="__RefHeading__209_1275805451"/>
            <w:bookmarkEnd w:id="92"/>
            <w:r w:rsidRPr="00382D67">
              <w:rPr>
                <w:bCs/>
                <w:sz w:val="24"/>
                <w:szCs w:val="24"/>
              </w:rPr>
              <w:t>2.7 Нагрузка на слуховой анализатор (при производственной необходимости восприятия речи или дифференцированных сигналов)</w:t>
            </w:r>
          </w:p>
        </w:tc>
        <w:tc>
          <w:tcPr>
            <w:tcW w:w="3248" w:type="dxa"/>
          </w:tcPr>
          <w:p w14:paraId="0DCE5D0A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93" w:name="__RefHeading__211_1275805451"/>
            <w:bookmarkEnd w:id="93"/>
            <w:r w:rsidRPr="00382D67">
              <w:rPr>
                <w:bCs/>
                <w:sz w:val="24"/>
                <w:szCs w:val="24"/>
              </w:rPr>
              <w:t>Разборчивость слов и сигналов от 100 до 90%. Помехи отсутствуют</w:t>
            </w:r>
          </w:p>
        </w:tc>
        <w:tc>
          <w:tcPr>
            <w:tcW w:w="1442" w:type="dxa"/>
          </w:tcPr>
          <w:p w14:paraId="40D40C38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94" w:name="__RefHeading__213_1275805451"/>
            <w:bookmarkEnd w:id="94"/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53ADFBAE" w14:textId="77777777" w:rsidTr="00382D67">
        <w:tc>
          <w:tcPr>
            <w:tcW w:w="4815" w:type="dxa"/>
          </w:tcPr>
          <w:p w14:paraId="7F6D1959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95" w:name="__RefHeading__215_1275805451"/>
            <w:bookmarkEnd w:id="95"/>
            <w:r w:rsidRPr="00382D67">
              <w:rPr>
                <w:bCs/>
                <w:sz w:val="24"/>
                <w:szCs w:val="24"/>
              </w:rPr>
              <w:t>2.8 Нагрузка на голосовой аппарат (суммарное количество часов, наговариваемое в неделю)</w:t>
            </w:r>
          </w:p>
        </w:tc>
        <w:tc>
          <w:tcPr>
            <w:tcW w:w="3248" w:type="dxa"/>
          </w:tcPr>
          <w:p w14:paraId="177263BF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96" w:name="__RefHeading__217_1275805451"/>
            <w:bookmarkEnd w:id="96"/>
            <w:r w:rsidRPr="00382D6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14:paraId="1A6945F8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97" w:name="__RefHeading__219_1275805451"/>
            <w:bookmarkEnd w:id="97"/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3F840B78" w14:textId="77777777" w:rsidTr="00382D67">
        <w:tc>
          <w:tcPr>
            <w:tcW w:w="4815" w:type="dxa"/>
          </w:tcPr>
          <w:p w14:paraId="549D3214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98" w:name="__RefHeading__221_1275805451"/>
            <w:bookmarkEnd w:id="98"/>
            <w:r w:rsidRPr="00382D67">
              <w:rPr>
                <w:bCs/>
                <w:sz w:val="24"/>
                <w:szCs w:val="24"/>
              </w:rPr>
              <w:t>3. Эмоциональные нагрузки</w:t>
            </w:r>
          </w:p>
        </w:tc>
        <w:tc>
          <w:tcPr>
            <w:tcW w:w="3248" w:type="dxa"/>
          </w:tcPr>
          <w:p w14:paraId="2D970A60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42" w:type="dxa"/>
          </w:tcPr>
          <w:p w14:paraId="1675C7F0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382D67" w:rsidRPr="006C14B8" w14:paraId="15FC14DE" w14:textId="77777777" w:rsidTr="00382D67">
        <w:tc>
          <w:tcPr>
            <w:tcW w:w="4815" w:type="dxa"/>
          </w:tcPr>
          <w:p w14:paraId="47B8C6CC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99" w:name="__RefHeading__223_1275805451"/>
            <w:bookmarkEnd w:id="99"/>
            <w:r w:rsidRPr="00382D67">
              <w:rPr>
                <w:bCs/>
                <w:sz w:val="24"/>
                <w:szCs w:val="24"/>
              </w:rPr>
              <w:t>З.1 Степень ответственности за результат собственной деятельности. Значимость ошибки</w:t>
            </w:r>
          </w:p>
        </w:tc>
        <w:tc>
          <w:tcPr>
            <w:tcW w:w="3248" w:type="dxa"/>
          </w:tcPr>
          <w:p w14:paraId="16AF4F89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00" w:name="__RefHeading__225_1275805451"/>
            <w:bookmarkEnd w:id="100"/>
            <w:r w:rsidRPr="00382D67">
              <w:rPr>
                <w:bCs/>
                <w:sz w:val="24"/>
                <w:szCs w:val="24"/>
              </w:rPr>
              <w:t>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</w:t>
            </w:r>
          </w:p>
        </w:tc>
        <w:tc>
          <w:tcPr>
            <w:tcW w:w="1442" w:type="dxa"/>
          </w:tcPr>
          <w:p w14:paraId="5E8B02ED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101" w:name="__RefHeading__227_1275805451"/>
            <w:bookmarkEnd w:id="101"/>
            <w:r w:rsidRPr="00382D67">
              <w:rPr>
                <w:bCs/>
                <w:sz w:val="24"/>
                <w:szCs w:val="24"/>
              </w:rPr>
              <w:t>2</w:t>
            </w:r>
          </w:p>
        </w:tc>
      </w:tr>
      <w:tr w:rsidR="00382D67" w:rsidRPr="006C14B8" w14:paraId="67030282" w14:textId="77777777" w:rsidTr="00382D67">
        <w:tc>
          <w:tcPr>
            <w:tcW w:w="4815" w:type="dxa"/>
          </w:tcPr>
          <w:p w14:paraId="02B9492A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02" w:name="__RefHeading__229_1275805451"/>
            <w:bookmarkEnd w:id="102"/>
            <w:r w:rsidRPr="00382D67">
              <w:rPr>
                <w:bCs/>
                <w:sz w:val="24"/>
                <w:szCs w:val="24"/>
              </w:rPr>
              <w:t>3.2 Степень риска для собственной жизни</w:t>
            </w:r>
          </w:p>
        </w:tc>
        <w:tc>
          <w:tcPr>
            <w:tcW w:w="3248" w:type="dxa"/>
          </w:tcPr>
          <w:p w14:paraId="193892CC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03" w:name="__RefHeading__231_1275805451"/>
            <w:bookmarkEnd w:id="103"/>
            <w:r w:rsidRPr="00382D67">
              <w:rPr>
                <w:bCs/>
                <w:sz w:val="24"/>
                <w:szCs w:val="24"/>
              </w:rPr>
              <w:t>Исключена</w:t>
            </w:r>
          </w:p>
        </w:tc>
        <w:tc>
          <w:tcPr>
            <w:tcW w:w="1442" w:type="dxa"/>
          </w:tcPr>
          <w:p w14:paraId="2A645AFA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104" w:name="__RefHeading__233_1275805451"/>
            <w:bookmarkEnd w:id="104"/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643CAACD" w14:textId="77777777" w:rsidTr="00382D67">
        <w:tc>
          <w:tcPr>
            <w:tcW w:w="4815" w:type="dxa"/>
          </w:tcPr>
          <w:p w14:paraId="79841F52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05" w:name="__RefHeading__235_1275805451"/>
            <w:bookmarkEnd w:id="105"/>
            <w:r w:rsidRPr="00382D67">
              <w:rPr>
                <w:bCs/>
                <w:sz w:val="24"/>
                <w:szCs w:val="24"/>
              </w:rPr>
              <w:t>3.3 Степень ответственности за безопасность других лиц</w:t>
            </w:r>
          </w:p>
        </w:tc>
        <w:tc>
          <w:tcPr>
            <w:tcW w:w="3248" w:type="dxa"/>
          </w:tcPr>
          <w:p w14:paraId="5CB294C8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06" w:name="__RefHeading__237_1275805451"/>
            <w:bookmarkEnd w:id="106"/>
            <w:r w:rsidRPr="00382D67">
              <w:rPr>
                <w:bCs/>
                <w:sz w:val="24"/>
                <w:szCs w:val="24"/>
              </w:rPr>
              <w:t>Исключена</w:t>
            </w:r>
          </w:p>
        </w:tc>
        <w:tc>
          <w:tcPr>
            <w:tcW w:w="1442" w:type="dxa"/>
          </w:tcPr>
          <w:p w14:paraId="4A02B092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107" w:name="__RefHeading__239_1275805451"/>
            <w:bookmarkEnd w:id="107"/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3C9B8005" w14:textId="77777777" w:rsidTr="00382D67">
        <w:tc>
          <w:tcPr>
            <w:tcW w:w="4815" w:type="dxa"/>
          </w:tcPr>
          <w:p w14:paraId="06716B8B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08" w:name="__RefHeading__241_1275805451"/>
            <w:bookmarkEnd w:id="108"/>
            <w:r w:rsidRPr="00382D67">
              <w:rPr>
                <w:bCs/>
                <w:sz w:val="24"/>
                <w:szCs w:val="24"/>
              </w:rPr>
              <w:t>3.4 Количество конфликтных ситуаций, обусловленных профессиональной деятельностью, за смену</w:t>
            </w:r>
          </w:p>
        </w:tc>
        <w:tc>
          <w:tcPr>
            <w:tcW w:w="3248" w:type="dxa"/>
          </w:tcPr>
          <w:p w14:paraId="48376AA5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09" w:name="__RefHeading__243_1275805451"/>
            <w:bookmarkEnd w:id="109"/>
            <w:r w:rsidRPr="00382D67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14:paraId="110309CC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110" w:name="__RefHeading__245_1275805451"/>
            <w:bookmarkEnd w:id="110"/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373C2E22" w14:textId="77777777" w:rsidTr="00382D67">
        <w:tc>
          <w:tcPr>
            <w:tcW w:w="4815" w:type="dxa"/>
          </w:tcPr>
          <w:p w14:paraId="348B2066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11" w:name="__RefHeading__247_1275805451"/>
            <w:bookmarkEnd w:id="111"/>
            <w:r w:rsidRPr="00382D67">
              <w:rPr>
                <w:bCs/>
                <w:sz w:val="24"/>
                <w:szCs w:val="24"/>
              </w:rPr>
              <w:t>4. Монотонность нагрузок</w:t>
            </w:r>
          </w:p>
        </w:tc>
        <w:tc>
          <w:tcPr>
            <w:tcW w:w="3248" w:type="dxa"/>
          </w:tcPr>
          <w:p w14:paraId="5866C810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42" w:type="dxa"/>
          </w:tcPr>
          <w:p w14:paraId="7A15F3F0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382D67" w:rsidRPr="006C14B8" w14:paraId="3C5F8BAC" w14:textId="77777777" w:rsidTr="00382D67">
        <w:tc>
          <w:tcPr>
            <w:tcW w:w="4815" w:type="dxa"/>
          </w:tcPr>
          <w:p w14:paraId="1AC29037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12" w:name="__RefHeading__249_1275805451"/>
            <w:bookmarkEnd w:id="112"/>
            <w:r w:rsidRPr="00382D67">
              <w:rPr>
                <w:bCs/>
                <w:sz w:val="24"/>
                <w:szCs w:val="24"/>
              </w:rPr>
              <w:t>4.1 Число элементов (приемов), необходимых для реализации простого задания или в многократно повторяющихся операциях</w:t>
            </w:r>
          </w:p>
        </w:tc>
        <w:tc>
          <w:tcPr>
            <w:tcW w:w="3248" w:type="dxa"/>
          </w:tcPr>
          <w:p w14:paraId="35235ADC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13" w:name="__RefHeading__251_1275805451"/>
            <w:bookmarkEnd w:id="113"/>
            <w:r w:rsidRPr="00382D67">
              <w:rPr>
                <w:bCs/>
                <w:sz w:val="24"/>
                <w:szCs w:val="24"/>
              </w:rPr>
              <w:t>Более 10</w:t>
            </w:r>
          </w:p>
        </w:tc>
        <w:tc>
          <w:tcPr>
            <w:tcW w:w="1442" w:type="dxa"/>
          </w:tcPr>
          <w:p w14:paraId="28616B56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114" w:name="__RefHeading__253_1275805451"/>
            <w:bookmarkEnd w:id="114"/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3BB6F108" w14:textId="77777777" w:rsidTr="00382D67">
        <w:tc>
          <w:tcPr>
            <w:tcW w:w="4815" w:type="dxa"/>
          </w:tcPr>
          <w:p w14:paraId="387E1FA0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15" w:name="__RefHeading__255_1275805451"/>
            <w:bookmarkEnd w:id="115"/>
            <w:r w:rsidRPr="00382D67">
              <w:rPr>
                <w:bCs/>
                <w:sz w:val="24"/>
                <w:szCs w:val="24"/>
              </w:rPr>
              <w:t>4.2 Продолжительность (</w:t>
            </w:r>
            <w:proofErr w:type="gramStart"/>
            <w:r w:rsidRPr="00382D67">
              <w:rPr>
                <w:bCs/>
                <w:sz w:val="24"/>
                <w:szCs w:val="24"/>
              </w:rPr>
              <w:t>в сек</w:t>
            </w:r>
            <w:proofErr w:type="gramEnd"/>
            <w:r w:rsidRPr="00382D67">
              <w:rPr>
                <w:bCs/>
                <w:sz w:val="24"/>
                <w:szCs w:val="24"/>
              </w:rPr>
              <w:t>) выполнения простых заданий или повторяющихся операций</w:t>
            </w:r>
          </w:p>
        </w:tc>
        <w:tc>
          <w:tcPr>
            <w:tcW w:w="3248" w:type="dxa"/>
          </w:tcPr>
          <w:p w14:paraId="5990044E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16" w:name="__RefHeading__257_1275805451"/>
            <w:bookmarkEnd w:id="116"/>
            <w:r w:rsidRPr="00382D67">
              <w:rPr>
                <w:bCs/>
                <w:sz w:val="24"/>
                <w:szCs w:val="24"/>
              </w:rPr>
              <w:t>Более 100</w:t>
            </w:r>
          </w:p>
        </w:tc>
        <w:tc>
          <w:tcPr>
            <w:tcW w:w="1442" w:type="dxa"/>
          </w:tcPr>
          <w:p w14:paraId="0502139C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117" w:name="__RefHeading__259_1275805451"/>
            <w:bookmarkEnd w:id="117"/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08B7CFA7" w14:textId="77777777" w:rsidTr="00382D67">
        <w:tc>
          <w:tcPr>
            <w:tcW w:w="4815" w:type="dxa"/>
          </w:tcPr>
          <w:p w14:paraId="7449A3EF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18" w:name="__RefHeading__261_1275805451"/>
            <w:bookmarkEnd w:id="118"/>
            <w:r w:rsidRPr="00382D67">
              <w:rPr>
                <w:bCs/>
                <w:sz w:val="24"/>
                <w:szCs w:val="24"/>
              </w:rPr>
              <w:t>4.3 Время активных действий (</w:t>
            </w:r>
            <w:proofErr w:type="gramStart"/>
            <w:r w:rsidRPr="00382D67">
              <w:rPr>
                <w:bCs/>
                <w:sz w:val="24"/>
                <w:szCs w:val="24"/>
              </w:rPr>
              <w:t>в</w:t>
            </w:r>
            <w:proofErr w:type="gramEnd"/>
            <w:r w:rsidRPr="00382D67">
              <w:rPr>
                <w:bCs/>
                <w:sz w:val="24"/>
                <w:szCs w:val="24"/>
              </w:rPr>
              <w:t xml:space="preserve"> % </w:t>
            </w:r>
            <w:proofErr w:type="gramStart"/>
            <w:r w:rsidRPr="00382D67">
              <w:rPr>
                <w:bCs/>
                <w:sz w:val="24"/>
                <w:szCs w:val="24"/>
              </w:rPr>
              <w:t>к</w:t>
            </w:r>
            <w:proofErr w:type="gramEnd"/>
            <w:r w:rsidRPr="00382D67">
              <w:rPr>
                <w:bCs/>
                <w:sz w:val="24"/>
                <w:szCs w:val="24"/>
              </w:rPr>
              <w:t xml:space="preserve"> продолжительности смены). В остальное время – наблюдение за ходом производственного процесса</w:t>
            </w:r>
          </w:p>
        </w:tc>
        <w:tc>
          <w:tcPr>
            <w:tcW w:w="3248" w:type="dxa"/>
          </w:tcPr>
          <w:p w14:paraId="4822F478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19" w:name="__RefHeading__263_1275805451"/>
            <w:bookmarkEnd w:id="119"/>
            <w:r w:rsidRPr="00382D67">
              <w:rPr>
                <w:bCs/>
                <w:sz w:val="24"/>
                <w:szCs w:val="24"/>
              </w:rPr>
              <w:t>19 – 10</w:t>
            </w:r>
          </w:p>
        </w:tc>
        <w:tc>
          <w:tcPr>
            <w:tcW w:w="1442" w:type="dxa"/>
          </w:tcPr>
          <w:p w14:paraId="0009881F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120" w:name="__RefHeading__265_1275805451"/>
            <w:bookmarkEnd w:id="120"/>
            <w:r w:rsidRPr="00382D67">
              <w:rPr>
                <w:bCs/>
                <w:sz w:val="24"/>
                <w:szCs w:val="24"/>
              </w:rPr>
              <w:t>2</w:t>
            </w:r>
          </w:p>
        </w:tc>
      </w:tr>
      <w:tr w:rsidR="00382D67" w:rsidRPr="006C14B8" w14:paraId="03AD0102" w14:textId="77777777" w:rsidTr="00382D67">
        <w:tc>
          <w:tcPr>
            <w:tcW w:w="4815" w:type="dxa"/>
          </w:tcPr>
          <w:p w14:paraId="0EA5EA9A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21" w:name="__RefHeading__267_1275805451"/>
            <w:bookmarkEnd w:id="121"/>
            <w:r w:rsidRPr="00382D67">
              <w:rPr>
                <w:bCs/>
                <w:sz w:val="24"/>
                <w:szCs w:val="24"/>
              </w:rPr>
              <w:t xml:space="preserve">4.4 Монотонность производственной обстановки (время пассивного наблюдения за ходом техпроцесса </w:t>
            </w:r>
            <w:proofErr w:type="gramStart"/>
            <w:r w:rsidRPr="00382D67">
              <w:rPr>
                <w:bCs/>
                <w:sz w:val="24"/>
                <w:szCs w:val="24"/>
              </w:rPr>
              <w:t>в</w:t>
            </w:r>
            <w:proofErr w:type="gramEnd"/>
            <w:r w:rsidRPr="00382D67">
              <w:rPr>
                <w:bCs/>
                <w:sz w:val="24"/>
                <w:szCs w:val="24"/>
              </w:rPr>
              <w:t xml:space="preserve"> % </w:t>
            </w:r>
            <w:proofErr w:type="gramStart"/>
            <w:r w:rsidRPr="00382D67">
              <w:rPr>
                <w:bCs/>
                <w:sz w:val="24"/>
                <w:szCs w:val="24"/>
              </w:rPr>
              <w:t>от</w:t>
            </w:r>
            <w:proofErr w:type="gramEnd"/>
            <w:r w:rsidRPr="00382D67">
              <w:rPr>
                <w:bCs/>
                <w:sz w:val="24"/>
                <w:szCs w:val="24"/>
              </w:rPr>
              <w:t xml:space="preserve"> времени смены)</w:t>
            </w:r>
          </w:p>
        </w:tc>
        <w:tc>
          <w:tcPr>
            <w:tcW w:w="3248" w:type="dxa"/>
          </w:tcPr>
          <w:p w14:paraId="0E25C82B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22" w:name="__RefHeading__269_1275805451"/>
            <w:bookmarkEnd w:id="122"/>
            <w:r w:rsidRPr="00382D67">
              <w:rPr>
                <w:bCs/>
                <w:sz w:val="24"/>
                <w:szCs w:val="24"/>
              </w:rPr>
              <w:t>Менее 75</w:t>
            </w:r>
          </w:p>
        </w:tc>
        <w:tc>
          <w:tcPr>
            <w:tcW w:w="1442" w:type="dxa"/>
          </w:tcPr>
          <w:p w14:paraId="5A7CE012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123" w:name="__RefHeading__271_1275805451"/>
            <w:bookmarkEnd w:id="123"/>
            <w:r w:rsidRPr="00382D67">
              <w:rPr>
                <w:bCs/>
                <w:sz w:val="24"/>
                <w:szCs w:val="24"/>
              </w:rPr>
              <w:t>1</w:t>
            </w:r>
          </w:p>
        </w:tc>
      </w:tr>
      <w:tr w:rsidR="00382D67" w:rsidRPr="006C14B8" w14:paraId="47D8CD28" w14:textId="77777777" w:rsidTr="00382D67">
        <w:tc>
          <w:tcPr>
            <w:tcW w:w="4815" w:type="dxa"/>
          </w:tcPr>
          <w:p w14:paraId="1F0C4B4C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24" w:name="__RefHeading__273_1275805451"/>
            <w:bookmarkEnd w:id="124"/>
            <w:r w:rsidRPr="00382D67">
              <w:rPr>
                <w:bCs/>
                <w:sz w:val="24"/>
                <w:szCs w:val="24"/>
              </w:rPr>
              <w:t>5. Режим работы</w:t>
            </w:r>
          </w:p>
        </w:tc>
        <w:tc>
          <w:tcPr>
            <w:tcW w:w="3248" w:type="dxa"/>
          </w:tcPr>
          <w:p w14:paraId="35B16479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42" w:type="dxa"/>
          </w:tcPr>
          <w:p w14:paraId="716842D5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382D67" w:rsidRPr="006C14B8" w14:paraId="1460BE41" w14:textId="77777777" w:rsidTr="00382D67">
        <w:tc>
          <w:tcPr>
            <w:tcW w:w="4815" w:type="dxa"/>
          </w:tcPr>
          <w:p w14:paraId="63434109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25" w:name="__RefHeading__275_1275805451"/>
            <w:bookmarkEnd w:id="125"/>
            <w:r w:rsidRPr="00382D67">
              <w:rPr>
                <w:bCs/>
                <w:sz w:val="24"/>
                <w:szCs w:val="24"/>
              </w:rPr>
              <w:t>5.1 Фактическая продолжительность рабочего дня</w:t>
            </w:r>
          </w:p>
        </w:tc>
        <w:tc>
          <w:tcPr>
            <w:tcW w:w="3248" w:type="dxa"/>
          </w:tcPr>
          <w:p w14:paraId="2622D761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26" w:name="__RefHeading__277_1275805451"/>
            <w:bookmarkEnd w:id="126"/>
            <w:r w:rsidRPr="00382D67">
              <w:rPr>
                <w:bCs/>
                <w:sz w:val="24"/>
                <w:szCs w:val="24"/>
              </w:rPr>
              <w:t>9-10ч</w:t>
            </w:r>
          </w:p>
        </w:tc>
        <w:tc>
          <w:tcPr>
            <w:tcW w:w="1442" w:type="dxa"/>
          </w:tcPr>
          <w:p w14:paraId="21AD674D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127" w:name="__RefHeading__279_1275805451"/>
            <w:bookmarkEnd w:id="127"/>
            <w:r w:rsidRPr="00382D67">
              <w:rPr>
                <w:bCs/>
                <w:sz w:val="24"/>
                <w:szCs w:val="24"/>
              </w:rPr>
              <w:t>3,1</w:t>
            </w:r>
          </w:p>
        </w:tc>
      </w:tr>
      <w:tr w:rsidR="00382D67" w:rsidRPr="006C14B8" w14:paraId="3FB8EA0A" w14:textId="77777777" w:rsidTr="00382D67">
        <w:tc>
          <w:tcPr>
            <w:tcW w:w="4815" w:type="dxa"/>
          </w:tcPr>
          <w:p w14:paraId="5E6F8FD0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28" w:name="__RefHeading__281_1275805451"/>
            <w:bookmarkEnd w:id="128"/>
            <w:r w:rsidRPr="00382D67">
              <w:rPr>
                <w:bCs/>
                <w:sz w:val="24"/>
                <w:szCs w:val="24"/>
              </w:rPr>
              <w:t>5.2 Сменность работы</w:t>
            </w:r>
          </w:p>
        </w:tc>
        <w:tc>
          <w:tcPr>
            <w:tcW w:w="3248" w:type="dxa"/>
          </w:tcPr>
          <w:p w14:paraId="78ED1459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29" w:name="__RefHeading__283_1275805451"/>
            <w:bookmarkEnd w:id="129"/>
            <w:r w:rsidRPr="00382D67">
              <w:rPr>
                <w:bCs/>
                <w:sz w:val="24"/>
                <w:szCs w:val="24"/>
              </w:rPr>
              <w:t>Двухсменная работа (без ночной смены)</w:t>
            </w:r>
          </w:p>
        </w:tc>
        <w:tc>
          <w:tcPr>
            <w:tcW w:w="1442" w:type="dxa"/>
          </w:tcPr>
          <w:p w14:paraId="3A3288DA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bookmarkStart w:id="130" w:name="__RefHeading__285_1275805451"/>
            <w:bookmarkEnd w:id="130"/>
            <w:r w:rsidRPr="00382D67">
              <w:rPr>
                <w:bCs/>
                <w:sz w:val="24"/>
                <w:szCs w:val="24"/>
              </w:rPr>
              <w:t>2</w:t>
            </w:r>
          </w:p>
        </w:tc>
      </w:tr>
      <w:tr w:rsidR="00382D67" w:rsidRPr="006C14B8" w14:paraId="022ACB4A" w14:textId="77777777" w:rsidTr="00382D67">
        <w:tc>
          <w:tcPr>
            <w:tcW w:w="4815" w:type="dxa"/>
          </w:tcPr>
          <w:p w14:paraId="33F7491E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31" w:name="__RefHeading__287_1275805451"/>
            <w:bookmarkEnd w:id="131"/>
            <w:r w:rsidRPr="00382D67">
              <w:rPr>
                <w:bCs/>
                <w:sz w:val="24"/>
                <w:szCs w:val="24"/>
              </w:rPr>
              <w:t>5.3 Наличие регламентированных перерывов и их продолжительность</w:t>
            </w:r>
          </w:p>
        </w:tc>
        <w:tc>
          <w:tcPr>
            <w:tcW w:w="3248" w:type="dxa"/>
          </w:tcPr>
          <w:p w14:paraId="30BCC251" w14:textId="77777777" w:rsidR="00063327" w:rsidRPr="00382D67" w:rsidRDefault="00063327" w:rsidP="00382D67">
            <w:pPr>
              <w:widowControl w:val="0"/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bookmarkStart w:id="132" w:name="__RefHeading__289_1275805451"/>
            <w:bookmarkEnd w:id="132"/>
            <w:r w:rsidRPr="00382D67">
              <w:rPr>
                <w:bCs/>
                <w:sz w:val="24"/>
                <w:szCs w:val="24"/>
              </w:rPr>
              <w:t>Перерывы не достаточно продолжительны: менее 4% рабочего времени</w:t>
            </w:r>
          </w:p>
        </w:tc>
        <w:tc>
          <w:tcPr>
            <w:tcW w:w="1442" w:type="dxa"/>
          </w:tcPr>
          <w:p w14:paraId="54775CAA" w14:textId="77777777" w:rsidR="00063327" w:rsidRPr="00382D67" w:rsidRDefault="00063327" w:rsidP="00382D67">
            <w:pPr>
              <w:widowControl w:val="0"/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382D67">
              <w:rPr>
                <w:bCs/>
                <w:sz w:val="24"/>
                <w:szCs w:val="24"/>
              </w:rPr>
              <w:t>3,1</w:t>
            </w:r>
            <w:bookmarkStart w:id="133" w:name="__RefHeading__291_1275805451"/>
            <w:bookmarkEnd w:id="133"/>
          </w:p>
        </w:tc>
      </w:tr>
    </w:tbl>
    <w:p w14:paraId="792B8E1D" w14:textId="77777777" w:rsidR="001C03B4" w:rsidRDefault="001C03B4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3BE877F3" w14:textId="34032EEA" w:rsidR="00063327" w:rsidRPr="006C14B8" w:rsidRDefault="00063327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C14B8">
        <w:rPr>
          <w:sz w:val="28"/>
          <w:szCs w:val="28"/>
        </w:rPr>
        <w:t>Итого: у 10 показателей оценка 2; 10 с оценкой 1 и 3 с оценкой 3,1, то есть общая оценка напряженности трудового процесса – 3,1.</w:t>
      </w:r>
    </w:p>
    <w:p w14:paraId="0CD7529F" w14:textId="77777777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1541444C" w14:textId="0FA6CB70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t>2.3 Работоспособность и ее динамика (график)</w:t>
      </w:r>
    </w:p>
    <w:p w14:paraId="57D3F2CA" w14:textId="77777777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43342F99" w14:textId="4CB455B3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bCs/>
          <w:sz w:val="28"/>
          <w:szCs w:val="24"/>
        </w:rPr>
        <w:t xml:space="preserve">Работоспособность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это способность человека производить конкретную работу, характеризующуюся определенной степенью тяжести и сложности на должном уровне в течение какого-либо отрезка времени.</w:t>
      </w:r>
    </w:p>
    <w:p w14:paraId="4412E669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От работоспособности зависит производительность труда. Поэтому все мероприятия, обеспечивающие высокую работоспособность, направлены в то же время и на достижение высоких экономических показателей.</w:t>
      </w:r>
    </w:p>
    <w:p w14:paraId="241E1E37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Предел работоспособности является величиной переменной. Ее изменение во времени называют </w:t>
      </w:r>
      <w:r w:rsidRPr="006C14B8">
        <w:rPr>
          <w:iCs/>
          <w:sz w:val="28"/>
          <w:szCs w:val="24"/>
        </w:rPr>
        <w:t>динамикой работоспособности.</w:t>
      </w:r>
    </w:p>
    <w:p w14:paraId="3279F62E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Для анализа работоспособности используют совокупность двух показателей:</w:t>
      </w:r>
    </w:p>
    <w:p w14:paraId="0BE60028" w14:textId="724463A8" w:rsidR="001B7135" w:rsidRPr="006C14B8" w:rsidRDefault="001B7135" w:rsidP="006C14B8">
      <w:pPr>
        <w:widowControl w:val="0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производственных (данные о почасовой выработке, затратах времени на рабочую операцию, качестве продукции);</w:t>
      </w:r>
    </w:p>
    <w:p w14:paraId="11A0AFEA" w14:textId="7BB23477" w:rsidR="001B7135" w:rsidRPr="006C14B8" w:rsidRDefault="001B7135" w:rsidP="006C14B8">
      <w:pPr>
        <w:widowControl w:val="0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физиологических (изменения в деятельности различных систем органов).</w:t>
      </w:r>
    </w:p>
    <w:p w14:paraId="5C894C05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На основе анализа производственных и физиологических характеристик деятельности установлены особенности динамики работоспособности на протяжении различных периодов времени, а именно в течение:</w:t>
      </w:r>
    </w:p>
    <w:p w14:paraId="2CAF7FF7" w14:textId="266352CE" w:rsidR="001B7135" w:rsidRPr="006C14B8" w:rsidRDefault="001B7135" w:rsidP="006C14B8">
      <w:pPr>
        <w:widowControl w:val="0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смены или рабочего дня;</w:t>
      </w:r>
    </w:p>
    <w:p w14:paraId="63CCE1FF" w14:textId="2066A135" w:rsidR="001B7135" w:rsidRPr="006C14B8" w:rsidRDefault="001B7135" w:rsidP="006C14B8">
      <w:pPr>
        <w:widowControl w:val="0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суток;</w:t>
      </w:r>
    </w:p>
    <w:p w14:paraId="4606E77A" w14:textId="742AAA41" w:rsidR="001B7135" w:rsidRPr="006C14B8" w:rsidRDefault="001B7135" w:rsidP="006C14B8">
      <w:pPr>
        <w:widowControl w:val="0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недели.</w:t>
      </w:r>
    </w:p>
    <w:p w14:paraId="11EB061F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Вся трудовая деятельность </w:t>
      </w:r>
      <w:r w:rsidRPr="006C14B8">
        <w:rPr>
          <w:iCs/>
          <w:sz w:val="28"/>
          <w:szCs w:val="24"/>
        </w:rPr>
        <w:t xml:space="preserve">в течение смены или рабочего дня </w:t>
      </w:r>
      <w:r w:rsidRPr="006C14B8">
        <w:rPr>
          <w:sz w:val="28"/>
          <w:szCs w:val="24"/>
        </w:rPr>
        <w:t xml:space="preserve">протекает по фазам. Физиологи Ю.М. Данько и Н.К. Верещагин в своих работах различают три фазы изменения функционального состояния </w:t>
      </w:r>
      <w:r w:rsidRPr="006C14B8">
        <w:rPr>
          <w:sz w:val="28"/>
          <w:szCs w:val="24"/>
        </w:rPr>
        <w:lastRenderedPageBreak/>
        <w:t>центральной нервной системы во время работы и три фазы после ее прекращения.</w:t>
      </w:r>
    </w:p>
    <w:p w14:paraId="00567BBA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Во время работы:</w:t>
      </w:r>
    </w:p>
    <w:p w14:paraId="10D54559" w14:textId="77777777" w:rsidR="001B7135" w:rsidRPr="006C14B8" w:rsidRDefault="001B7135" w:rsidP="006C14B8">
      <w:pPr>
        <w:pStyle w:val="a5"/>
        <w:widowControl w:val="0"/>
        <w:numPr>
          <w:ilvl w:val="0"/>
          <w:numId w:val="15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iCs/>
          <w:sz w:val="28"/>
          <w:szCs w:val="24"/>
        </w:rPr>
        <w:t>первая фаза</w:t>
      </w:r>
      <w:r w:rsidRPr="006C14B8">
        <w:rPr>
          <w:sz w:val="28"/>
          <w:szCs w:val="24"/>
        </w:rPr>
        <w:t xml:space="preserve"> изменений возникает в начале работы, соответствует периоду врабатываемости, кратковременна и является фазой инерционного торможения, характеризующего начальные усилия;</w:t>
      </w:r>
    </w:p>
    <w:p w14:paraId="60D21257" w14:textId="243AC687" w:rsidR="001B7135" w:rsidRPr="006C14B8" w:rsidRDefault="001B7135" w:rsidP="006C14B8">
      <w:pPr>
        <w:pStyle w:val="a5"/>
        <w:widowControl w:val="0"/>
        <w:numPr>
          <w:ilvl w:val="0"/>
          <w:numId w:val="15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iCs/>
          <w:sz w:val="28"/>
          <w:szCs w:val="24"/>
        </w:rPr>
        <w:t>вторая фаза</w:t>
      </w:r>
      <w:r w:rsidRPr="006C14B8">
        <w:rPr>
          <w:sz w:val="28"/>
          <w:szCs w:val="24"/>
        </w:rPr>
        <w:t xml:space="preserve">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состояние рабочего возбуждения, появляющееся в процессе дальнейшего выполнения работы. Длительность этой фазы зависит от тяжести работы;</w:t>
      </w:r>
    </w:p>
    <w:p w14:paraId="761685D9" w14:textId="6DACBEB9" w:rsidR="001B7135" w:rsidRPr="006C14B8" w:rsidRDefault="001B7135" w:rsidP="006C14B8">
      <w:pPr>
        <w:pStyle w:val="a5"/>
        <w:widowControl w:val="0"/>
        <w:numPr>
          <w:ilvl w:val="0"/>
          <w:numId w:val="15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iCs/>
          <w:sz w:val="28"/>
          <w:szCs w:val="24"/>
        </w:rPr>
        <w:t>третья фаза</w:t>
      </w:r>
      <w:r w:rsidRPr="006C14B8">
        <w:rPr>
          <w:sz w:val="28"/>
          <w:szCs w:val="24"/>
        </w:rPr>
        <w:t xml:space="preserve">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состояние вторичного или охранительного торможения, возникающего к концу тяжелой утомительной работы.</w:t>
      </w:r>
    </w:p>
    <w:p w14:paraId="5919DDFA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После прекращения работы:</w:t>
      </w:r>
    </w:p>
    <w:p w14:paraId="50659B4F" w14:textId="77777777" w:rsidR="001B7135" w:rsidRPr="006C14B8" w:rsidRDefault="001B7135" w:rsidP="006C14B8">
      <w:pPr>
        <w:pStyle w:val="a5"/>
        <w:widowControl w:val="0"/>
        <w:numPr>
          <w:ilvl w:val="0"/>
          <w:numId w:val="16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iCs/>
          <w:sz w:val="28"/>
          <w:szCs w:val="24"/>
        </w:rPr>
        <w:t>первой фазой</w:t>
      </w:r>
      <w:r w:rsidRPr="006C14B8">
        <w:rPr>
          <w:sz w:val="28"/>
          <w:szCs w:val="24"/>
        </w:rPr>
        <w:t xml:space="preserve"> периода восстановления является кратковременное состояние </w:t>
      </w:r>
      <w:proofErr w:type="spellStart"/>
      <w:r w:rsidRPr="006C14B8">
        <w:rPr>
          <w:sz w:val="28"/>
          <w:szCs w:val="24"/>
        </w:rPr>
        <w:t>послерабочего</w:t>
      </w:r>
      <w:proofErr w:type="spellEnd"/>
      <w:r w:rsidRPr="006C14B8">
        <w:rPr>
          <w:sz w:val="28"/>
          <w:szCs w:val="24"/>
        </w:rPr>
        <w:t xml:space="preserve"> возбуждения;</w:t>
      </w:r>
    </w:p>
    <w:p w14:paraId="6503F738" w14:textId="67C4193D" w:rsidR="001B7135" w:rsidRPr="006C14B8" w:rsidRDefault="001B7135" w:rsidP="006C14B8">
      <w:pPr>
        <w:pStyle w:val="a5"/>
        <w:widowControl w:val="0"/>
        <w:numPr>
          <w:ilvl w:val="0"/>
          <w:numId w:val="16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iCs/>
          <w:sz w:val="28"/>
          <w:szCs w:val="24"/>
        </w:rPr>
        <w:t>вторая фаза</w:t>
      </w:r>
      <w:r w:rsidRPr="006C14B8">
        <w:rPr>
          <w:sz w:val="28"/>
          <w:szCs w:val="24"/>
        </w:rPr>
        <w:t xml:space="preserve">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период </w:t>
      </w:r>
      <w:proofErr w:type="spellStart"/>
      <w:r w:rsidRPr="006C14B8">
        <w:rPr>
          <w:sz w:val="28"/>
          <w:szCs w:val="24"/>
        </w:rPr>
        <w:t>послерабочего</w:t>
      </w:r>
      <w:proofErr w:type="spellEnd"/>
      <w:r w:rsidRPr="006C14B8">
        <w:rPr>
          <w:sz w:val="28"/>
          <w:szCs w:val="24"/>
        </w:rPr>
        <w:t xml:space="preserve"> торможения, длительность которого тем больше, чем тяжелее была работа;</w:t>
      </w:r>
    </w:p>
    <w:p w14:paraId="64301128" w14:textId="201BAB48" w:rsidR="001B7135" w:rsidRPr="006C14B8" w:rsidRDefault="001B7135" w:rsidP="006C14B8">
      <w:pPr>
        <w:pStyle w:val="a5"/>
        <w:widowControl w:val="0"/>
        <w:numPr>
          <w:ilvl w:val="0"/>
          <w:numId w:val="16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iCs/>
          <w:sz w:val="28"/>
          <w:szCs w:val="24"/>
        </w:rPr>
        <w:t>третья фаза</w:t>
      </w:r>
      <w:r w:rsidRPr="006C14B8">
        <w:rPr>
          <w:sz w:val="28"/>
          <w:szCs w:val="24"/>
        </w:rPr>
        <w:t xml:space="preserve">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период восстановления возбудимости. Протекает часто волнообразно через фазу повышения возбудимости.</w:t>
      </w:r>
    </w:p>
    <w:p w14:paraId="230F285D" w14:textId="27CE225A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На основании этих наблюдений сделано заключение: вся трудовая деятельность протекает по фазам, представленным на рис. 1.</w:t>
      </w:r>
    </w:p>
    <w:p w14:paraId="178C42CB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bCs/>
          <w:sz w:val="28"/>
          <w:szCs w:val="24"/>
        </w:rPr>
        <w:t xml:space="preserve">I фаза. </w:t>
      </w:r>
      <w:proofErr w:type="spellStart"/>
      <w:r w:rsidRPr="006C14B8">
        <w:rPr>
          <w:sz w:val="28"/>
          <w:szCs w:val="24"/>
        </w:rPr>
        <w:t>Предрабочее</w:t>
      </w:r>
      <w:proofErr w:type="spellEnd"/>
      <w:r w:rsidRPr="006C14B8">
        <w:rPr>
          <w:sz w:val="28"/>
          <w:szCs w:val="24"/>
        </w:rPr>
        <w:t xml:space="preserve"> состояние (фаза мобилизации), которое субъективно выражается в обдумывании предстоящей работы (идеомоторный акт), вызывает определенные </w:t>
      </w:r>
      <w:proofErr w:type="spellStart"/>
      <w:r w:rsidRPr="006C14B8">
        <w:rPr>
          <w:sz w:val="28"/>
          <w:szCs w:val="24"/>
        </w:rPr>
        <w:t>предрабочие</w:t>
      </w:r>
      <w:proofErr w:type="spellEnd"/>
      <w:r w:rsidRPr="006C14B8">
        <w:rPr>
          <w:sz w:val="28"/>
          <w:szCs w:val="24"/>
        </w:rPr>
        <w:t xml:space="preserve"> сдвиги в нервн</w:t>
      </w:r>
      <w:proofErr w:type="gramStart"/>
      <w:r w:rsidRPr="006C14B8">
        <w:rPr>
          <w:sz w:val="28"/>
          <w:szCs w:val="24"/>
        </w:rPr>
        <w:t>о-</w:t>
      </w:r>
      <w:proofErr w:type="gramEnd"/>
      <w:r w:rsidRPr="006C14B8">
        <w:rPr>
          <w:sz w:val="28"/>
          <w:szCs w:val="24"/>
        </w:rPr>
        <w:t xml:space="preserve"> мышечной системе, соответствующие характеру предстоящей нагрузки.</w:t>
      </w:r>
    </w:p>
    <w:p w14:paraId="7AEB1266" w14:textId="72EC482A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bCs/>
          <w:sz w:val="28"/>
          <w:szCs w:val="24"/>
        </w:rPr>
        <w:t xml:space="preserve">II фаза. </w:t>
      </w:r>
      <w:r w:rsidRPr="006C14B8">
        <w:rPr>
          <w:sz w:val="28"/>
          <w:szCs w:val="24"/>
        </w:rPr>
        <w:t xml:space="preserve">Врабатываемость, или стадия нарастающей работоспособности (фаза </w:t>
      </w:r>
      <w:proofErr w:type="spellStart"/>
      <w:r w:rsidRPr="006C14B8">
        <w:rPr>
          <w:sz w:val="28"/>
          <w:szCs w:val="24"/>
        </w:rPr>
        <w:t>гиперкомпенсации</w:t>
      </w:r>
      <w:proofErr w:type="spellEnd"/>
      <w:r w:rsidRPr="006C14B8">
        <w:rPr>
          <w:sz w:val="28"/>
          <w:szCs w:val="24"/>
        </w:rPr>
        <w:t xml:space="preserve">)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период, в течение которого совершается переход от состояния покоя к рабочему, т.е. преодоление инертности покоя системы и налаживание координации между участвующими в деятельности системами организма. Длительность периода врабатываемости может быть значительной. Например, утром после сна все характеристики </w:t>
      </w:r>
      <w:r w:rsidRPr="006C14B8">
        <w:rPr>
          <w:sz w:val="28"/>
          <w:szCs w:val="24"/>
        </w:rPr>
        <w:lastRenderedPageBreak/>
        <w:t>сенсомоторных реакций значительно ниже, чем в дневные часы. Производительность труда в эти часы ниже. Период может занять от нескольких минут до 2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>3 ч. На длительность этой фазы оказывают влияние интенсивность работы, возраст, опыт, тренированность, отношение к работе.</w:t>
      </w:r>
    </w:p>
    <w:p w14:paraId="2589CBA7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bCs/>
          <w:sz w:val="28"/>
          <w:szCs w:val="24"/>
        </w:rPr>
        <w:t xml:space="preserve">III фаза. </w:t>
      </w:r>
      <w:r w:rsidRPr="006C14B8">
        <w:rPr>
          <w:sz w:val="28"/>
          <w:szCs w:val="24"/>
        </w:rPr>
        <w:t xml:space="preserve">Период устойчивой работоспособности (фаза компенсации), когда устанавливается оптимальный режим работы систем организма, вырабатывается стабилизация показателей, а его длительность составляет ко всему времени работы примерно </w:t>
      </w:r>
      <w:r w:rsidRPr="006C14B8">
        <w:rPr>
          <w:sz w:val="28"/>
          <w:szCs w:val="24"/>
          <w:vertAlign w:val="superscript"/>
        </w:rPr>
        <w:t>2</w:t>
      </w:r>
      <w:r w:rsidRPr="006C14B8">
        <w:rPr>
          <w:sz w:val="28"/>
          <w:szCs w:val="24"/>
        </w:rPr>
        <w:t>/</w:t>
      </w:r>
      <w:proofErr w:type="gramStart"/>
      <w:r w:rsidRPr="006C14B8">
        <w:rPr>
          <w:sz w:val="28"/>
          <w:szCs w:val="24"/>
        </w:rPr>
        <w:t>з-</w:t>
      </w:r>
      <w:proofErr w:type="gramEnd"/>
      <w:r w:rsidRPr="006C14B8">
        <w:rPr>
          <w:sz w:val="28"/>
          <w:szCs w:val="24"/>
        </w:rPr>
        <w:t xml:space="preserve"> Эффективность труда в этот период максимальная.</w:t>
      </w:r>
    </w:p>
    <w:p w14:paraId="32569F22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bCs/>
          <w:sz w:val="28"/>
          <w:szCs w:val="24"/>
        </w:rPr>
        <w:t xml:space="preserve">IV фаза. </w:t>
      </w:r>
      <w:r w:rsidRPr="006C14B8">
        <w:rPr>
          <w:sz w:val="28"/>
          <w:szCs w:val="24"/>
        </w:rPr>
        <w:t>Период утомления (фаза декомпенсации) характеризуется снижением продуктивности, замедлением скорости реакции, появлением ошибочных и несвоевременных действий, физиологической усталостью.</w:t>
      </w:r>
    </w:p>
    <w:p w14:paraId="4023B08C" w14:textId="2F0CB45D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bCs/>
          <w:sz w:val="28"/>
          <w:szCs w:val="24"/>
        </w:rPr>
        <w:t xml:space="preserve">V фаза. </w:t>
      </w:r>
      <w:r w:rsidRPr="006C14B8">
        <w:rPr>
          <w:sz w:val="28"/>
          <w:szCs w:val="24"/>
        </w:rPr>
        <w:t xml:space="preserve">Период возрастания продуктивности за счет эмоционально-волевого напряжения в конце рабочего дня, так называемый конечный порыв или финиш-эффект. Причина его появления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психологическая (радость от близкого окончания работ).</w:t>
      </w:r>
    </w:p>
    <w:p w14:paraId="3438B27E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Период устойчивой работоспособности определяется выносливостью человека при данном виде работы и заданном уровне интенсивности.</w:t>
      </w:r>
    </w:p>
    <w:p w14:paraId="7E24581F" w14:textId="486EEFD1" w:rsidR="001B7135" w:rsidRPr="006C14B8" w:rsidRDefault="001B7135" w:rsidP="00382D67">
      <w:pPr>
        <w:widowControl w:val="0"/>
        <w:spacing w:line="360" w:lineRule="auto"/>
        <w:jc w:val="center"/>
        <w:rPr>
          <w:sz w:val="28"/>
          <w:szCs w:val="24"/>
        </w:rPr>
      </w:pPr>
      <w:r w:rsidRPr="006C14B8">
        <w:rPr>
          <w:noProof/>
          <w:sz w:val="28"/>
          <w:szCs w:val="24"/>
        </w:rPr>
        <w:drawing>
          <wp:inline distT="0" distB="0" distL="0" distR="0" wp14:anchorId="1B41B7C8" wp14:editId="3895085F">
            <wp:extent cx="5631815" cy="2514600"/>
            <wp:effectExtent l="0" t="0" r="6985" b="0"/>
            <wp:docPr id="1" name="Рисунок 1" descr="Фазы работоспособности человека в течение рабочего д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зы работоспособности человека в течение рабочего дн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81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5A0FC" w14:textId="0DD28503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Рисунок 1</w:t>
      </w:r>
      <w:r w:rsidR="006C14B8" w:rsidRPr="006C14B8">
        <w:rPr>
          <w:sz w:val="28"/>
          <w:szCs w:val="24"/>
        </w:rPr>
        <w:t xml:space="preserve"> – </w:t>
      </w:r>
      <w:r w:rsidRPr="006C14B8">
        <w:rPr>
          <w:bCs/>
          <w:sz w:val="28"/>
          <w:szCs w:val="24"/>
        </w:rPr>
        <w:t xml:space="preserve">Фазы работоспособности </w:t>
      </w:r>
      <w:r w:rsidR="001C03B4">
        <w:rPr>
          <w:bCs/>
          <w:sz w:val="28"/>
          <w:szCs w:val="24"/>
        </w:rPr>
        <w:t>проектировщика</w:t>
      </w:r>
      <w:r w:rsidRPr="006C14B8">
        <w:rPr>
          <w:bCs/>
          <w:sz w:val="28"/>
          <w:szCs w:val="24"/>
        </w:rPr>
        <w:t xml:space="preserve"> в течени</w:t>
      </w:r>
      <w:proofErr w:type="gramStart"/>
      <w:r w:rsidR="001C03B4">
        <w:rPr>
          <w:bCs/>
          <w:sz w:val="28"/>
          <w:szCs w:val="24"/>
        </w:rPr>
        <w:t>и</w:t>
      </w:r>
      <w:proofErr w:type="gramEnd"/>
      <w:r w:rsidRPr="006C14B8">
        <w:rPr>
          <w:bCs/>
          <w:sz w:val="28"/>
          <w:szCs w:val="24"/>
        </w:rPr>
        <w:t xml:space="preserve"> рабочего дня </w:t>
      </w:r>
    </w:p>
    <w:p w14:paraId="170DC9FA" w14:textId="77777777" w:rsidR="001B7135" w:rsidRPr="006C14B8" w:rsidRDefault="001B713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Таким образом, основная часть трудовых достижений приходится на </w:t>
      </w:r>
      <w:r w:rsidRPr="006C14B8">
        <w:rPr>
          <w:sz w:val="28"/>
          <w:szCs w:val="24"/>
        </w:rPr>
        <w:lastRenderedPageBreak/>
        <w:t>первые 4 ч работы. Это характерно для любого вида труда с нормальной интенсивностью.</w:t>
      </w:r>
    </w:p>
    <w:p w14:paraId="3DF051C8" w14:textId="77777777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C14B8">
        <w:rPr>
          <w:sz w:val="28"/>
          <w:szCs w:val="28"/>
        </w:rPr>
        <w:br w:type="page"/>
      </w:r>
    </w:p>
    <w:p w14:paraId="03E5D4D4" w14:textId="1BB65BE6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lastRenderedPageBreak/>
        <w:t>3. Организация режимов труда и отдыха</w:t>
      </w:r>
    </w:p>
    <w:p w14:paraId="5DA28670" w14:textId="77777777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</w:p>
    <w:p w14:paraId="23228BDB" w14:textId="70089F66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t xml:space="preserve">3.1 </w:t>
      </w:r>
      <w:r w:rsidR="00744CD6" w:rsidRPr="00382D67">
        <w:rPr>
          <w:b/>
          <w:sz w:val="28"/>
          <w:szCs w:val="28"/>
        </w:rPr>
        <w:t>Виды режимов труда и отдыха</w:t>
      </w:r>
    </w:p>
    <w:p w14:paraId="7F8BBE5B" w14:textId="77777777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22BD77DB" w14:textId="77777777" w:rsidR="009B29E3" w:rsidRPr="006C14B8" w:rsidRDefault="009B29E3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Режим труда и отдыха предусматривает соблюдение определенной длительности непрерывной работы на ПК и перерывов, регламентированных с учетом продолжительности рабочей смены, видов и категории трудовой деятельности.</w:t>
      </w:r>
    </w:p>
    <w:p w14:paraId="59ABCAD3" w14:textId="25213B31" w:rsidR="009B29E3" w:rsidRPr="006C14B8" w:rsidRDefault="009B29E3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Виды трудовой деятельности на ПК разделяются на 3 группы: группа</w:t>
      </w:r>
      <w:proofErr w:type="gramStart"/>
      <w:r w:rsidRPr="006C14B8">
        <w:rPr>
          <w:sz w:val="28"/>
          <w:szCs w:val="24"/>
        </w:rPr>
        <w:t xml:space="preserve"> А</w:t>
      </w:r>
      <w:proofErr w:type="gramEnd"/>
      <w:r w:rsidRPr="006C14B8">
        <w:rPr>
          <w:sz w:val="28"/>
          <w:szCs w:val="24"/>
        </w:rPr>
        <w:t xml:space="preserve"> – работа по считыванию информации с экрана с предварительным запросом; группа Б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работа по вводу информации; группа В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творческая работа в режиме диалога с ПК.</w:t>
      </w:r>
    </w:p>
    <w:p w14:paraId="2E90D852" w14:textId="77777777" w:rsidR="009B29E3" w:rsidRPr="006C14B8" w:rsidRDefault="009B29E3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В случае</w:t>
      </w:r>
      <w:proofErr w:type="gramStart"/>
      <w:r w:rsidRPr="006C14B8">
        <w:rPr>
          <w:sz w:val="28"/>
          <w:szCs w:val="24"/>
        </w:rPr>
        <w:t>,</w:t>
      </w:r>
      <w:proofErr w:type="gramEnd"/>
      <w:r w:rsidRPr="006C14B8">
        <w:rPr>
          <w:sz w:val="28"/>
          <w:szCs w:val="24"/>
        </w:rPr>
        <w:t xml:space="preserve"> если в течение рабочей смены пользователь реализует разные виды работ, то его деятельность ᴏᴛ</w:t>
      </w:r>
      <w:proofErr w:type="spellStart"/>
      <w:r w:rsidRPr="006C14B8">
        <w:rPr>
          <w:sz w:val="28"/>
          <w:szCs w:val="24"/>
        </w:rPr>
        <w:t>ʜᴏϲᴙт</w:t>
      </w:r>
      <w:proofErr w:type="spellEnd"/>
      <w:r w:rsidRPr="006C14B8">
        <w:rPr>
          <w:sz w:val="28"/>
          <w:szCs w:val="24"/>
        </w:rPr>
        <w:t xml:space="preserve"> к той группе работ, на выполнение кᴏᴛᴏᴩой тратится не менее 50% времени рабочей смены.</w:t>
      </w:r>
    </w:p>
    <w:p w14:paraId="05C78933" w14:textId="36A7A31D" w:rsidR="009B29E3" w:rsidRPr="006C14B8" w:rsidRDefault="009B29E3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Категории тяжести и напряженности работы на ПК определяются уровнем нагрузки за рабочую смену: для группы</w:t>
      </w:r>
      <w:proofErr w:type="gramStart"/>
      <w:r w:rsidRPr="006C14B8">
        <w:rPr>
          <w:sz w:val="28"/>
          <w:szCs w:val="24"/>
        </w:rPr>
        <w:t xml:space="preserve"> А</w:t>
      </w:r>
      <w:proofErr w:type="gramEnd"/>
      <w:r w:rsidRPr="006C14B8">
        <w:rPr>
          <w:sz w:val="28"/>
          <w:szCs w:val="24"/>
        </w:rPr>
        <w:t xml:space="preserve">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по суммарному числу считываемых знаков; для группы Б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по суммарному числу считываемых или вводимых знаков; для группы В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по суммарному времени непосредственной работы на ПК. В таблице приведены категории тяжести и напряженности работ в зависимости от уровня нагрузки за рабочую смену.</w:t>
      </w:r>
    </w:p>
    <w:p w14:paraId="0EDB545B" w14:textId="21AEE2B6" w:rsidR="009B29E3" w:rsidRPr="006C14B8" w:rsidRDefault="009B29E3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Таблица </w:t>
      </w:r>
      <w:r w:rsidR="00382D67">
        <w:rPr>
          <w:sz w:val="28"/>
          <w:szCs w:val="24"/>
        </w:rPr>
        <w:t>3</w:t>
      </w:r>
      <w:r w:rsidR="006C14B8" w:rsidRPr="006C14B8">
        <w:rPr>
          <w:sz w:val="28"/>
          <w:szCs w:val="24"/>
        </w:rPr>
        <w:t xml:space="preserve"> – </w:t>
      </w:r>
      <w:r w:rsidRPr="006C14B8">
        <w:rPr>
          <w:sz w:val="28"/>
          <w:szCs w:val="24"/>
        </w:rPr>
        <w:t xml:space="preserve"> Виды категорий трудовой деятельности с ПК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C14B8" w:rsidRPr="00382D67" w14:paraId="7844644D" w14:textId="77777777" w:rsidTr="00D90E0C">
        <w:tc>
          <w:tcPr>
            <w:tcW w:w="2336" w:type="dxa"/>
            <w:vMerge w:val="restart"/>
            <w:vAlign w:val="center"/>
          </w:tcPr>
          <w:p w14:paraId="3B774D91" w14:textId="3B548F72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Категория работы по тяжести и напряженности</w:t>
            </w:r>
          </w:p>
        </w:tc>
        <w:tc>
          <w:tcPr>
            <w:tcW w:w="7009" w:type="dxa"/>
            <w:gridSpan w:val="3"/>
            <w:vAlign w:val="center"/>
          </w:tcPr>
          <w:p w14:paraId="0E053163" w14:textId="5B31D846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Уровень нагрузки за рабочую смену при видах работы на ПК</w:t>
            </w:r>
          </w:p>
        </w:tc>
      </w:tr>
      <w:tr w:rsidR="006C14B8" w:rsidRPr="00382D67" w14:paraId="19620B68" w14:textId="77777777" w:rsidTr="00D90E0C">
        <w:tc>
          <w:tcPr>
            <w:tcW w:w="2336" w:type="dxa"/>
            <w:vMerge/>
          </w:tcPr>
          <w:p w14:paraId="72C8C6CB" w14:textId="77777777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14:paraId="1B7F5E72" w14:textId="2242EB98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Группа</w:t>
            </w:r>
            <w:proofErr w:type="gramStart"/>
            <w:r w:rsidRPr="00382D67">
              <w:rPr>
                <w:sz w:val="24"/>
                <w:szCs w:val="24"/>
              </w:rPr>
              <w:t xml:space="preserve"> А</w:t>
            </w:r>
            <w:proofErr w:type="gramEnd"/>
            <w:r w:rsidRPr="00382D67">
              <w:rPr>
                <w:sz w:val="24"/>
                <w:szCs w:val="24"/>
              </w:rPr>
              <w:t xml:space="preserve"> Количество знаков</w:t>
            </w:r>
          </w:p>
        </w:tc>
        <w:tc>
          <w:tcPr>
            <w:tcW w:w="2336" w:type="dxa"/>
            <w:vAlign w:val="center"/>
          </w:tcPr>
          <w:p w14:paraId="00570945" w14:textId="7C54EADA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Группа</w:t>
            </w:r>
            <w:proofErr w:type="gramStart"/>
            <w:r w:rsidRPr="00382D67">
              <w:rPr>
                <w:sz w:val="24"/>
                <w:szCs w:val="24"/>
              </w:rPr>
              <w:t xml:space="preserve"> Б</w:t>
            </w:r>
            <w:proofErr w:type="gramEnd"/>
            <w:r w:rsidRPr="00382D67">
              <w:rPr>
                <w:sz w:val="24"/>
                <w:szCs w:val="24"/>
              </w:rPr>
              <w:t xml:space="preserve"> Количество знаков</w:t>
            </w:r>
          </w:p>
        </w:tc>
        <w:tc>
          <w:tcPr>
            <w:tcW w:w="2337" w:type="dxa"/>
            <w:vAlign w:val="center"/>
          </w:tcPr>
          <w:p w14:paraId="260B44FB" w14:textId="60C295B8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Группа</w:t>
            </w:r>
            <w:proofErr w:type="gramStart"/>
            <w:r w:rsidRPr="00382D67">
              <w:rPr>
                <w:sz w:val="24"/>
                <w:szCs w:val="24"/>
              </w:rPr>
              <w:t xml:space="preserve"> В</w:t>
            </w:r>
            <w:proofErr w:type="gramEnd"/>
            <w:r w:rsidRPr="00382D67">
              <w:rPr>
                <w:sz w:val="24"/>
                <w:szCs w:val="24"/>
              </w:rPr>
              <w:t xml:space="preserve"> Время работы, ч</w:t>
            </w:r>
          </w:p>
        </w:tc>
      </w:tr>
      <w:tr w:rsidR="006C14B8" w:rsidRPr="00382D67" w14:paraId="58F96DE3" w14:textId="77777777" w:rsidTr="00D90E0C">
        <w:tc>
          <w:tcPr>
            <w:tcW w:w="2336" w:type="dxa"/>
            <w:vAlign w:val="center"/>
          </w:tcPr>
          <w:p w14:paraId="615C5BD0" w14:textId="360FDC1C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I</w:t>
            </w:r>
          </w:p>
        </w:tc>
        <w:tc>
          <w:tcPr>
            <w:tcW w:w="2336" w:type="dxa"/>
            <w:vAlign w:val="center"/>
          </w:tcPr>
          <w:p w14:paraId="2F3B1BE5" w14:textId="23F69CAC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До 20000</w:t>
            </w:r>
          </w:p>
        </w:tc>
        <w:tc>
          <w:tcPr>
            <w:tcW w:w="2336" w:type="dxa"/>
            <w:vAlign w:val="center"/>
          </w:tcPr>
          <w:p w14:paraId="09A9F829" w14:textId="46E52A61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До 15000</w:t>
            </w:r>
          </w:p>
        </w:tc>
        <w:tc>
          <w:tcPr>
            <w:tcW w:w="2337" w:type="dxa"/>
            <w:vAlign w:val="center"/>
          </w:tcPr>
          <w:p w14:paraId="58A1F9CF" w14:textId="6097B868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До 2,0</w:t>
            </w:r>
          </w:p>
        </w:tc>
      </w:tr>
      <w:tr w:rsidR="006C14B8" w:rsidRPr="00382D67" w14:paraId="6D0F18C3" w14:textId="77777777" w:rsidTr="00D90E0C">
        <w:tc>
          <w:tcPr>
            <w:tcW w:w="2336" w:type="dxa"/>
            <w:vAlign w:val="center"/>
          </w:tcPr>
          <w:p w14:paraId="73F988AF" w14:textId="197BF3E4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II</w:t>
            </w:r>
          </w:p>
        </w:tc>
        <w:tc>
          <w:tcPr>
            <w:tcW w:w="2336" w:type="dxa"/>
            <w:vAlign w:val="center"/>
          </w:tcPr>
          <w:p w14:paraId="46FD9F01" w14:textId="378A6092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До 40000</w:t>
            </w:r>
          </w:p>
        </w:tc>
        <w:tc>
          <w:tcPr>
            <w:tcW w:w="2336" w:type="dxa"/>
            <w:vAlign w:val="center"/>
          </w:tcPr>
          <w:p w14:paraId="0AC9C5E7" w14:textId="52A7A55E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До 30000</w:t>
            </w:r>
          </w:p>
        </w:tc>
        <w:tc>
          <w:tcPr>
            <w:tcW w:w="2337" w:type="dxa"/>
            <w:vAlign w:val="center"/>
          </w:tcPr>
          <w:p w14:paraId="79B9EEE7" w14:textId="047FE94F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До 4,0</w:t>
            </w:r>
          </w:p>
        </w:tc>
      </w:tr>
      <w:tr w:rsidR="006C14B8" w:rsidRPr="00382D67" w14:paraId="7424FF3C" w14:textId="77777777" w:rsidTr="00D90E0C">
        <w:tc>
          <w:tcPr>
            <w:tcW w:w="2336" w:type="dxa"/>
            <w:vAlign w:val="center"/>
          </w:tcPr>
          <w:p w14:paraId="7735F2FD" w14:textId="434843E0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III</w:t>
            </w:r>
          </w:p>
        </w:tc>
        <w:tc>
          <w:tcPr>
            <w:tcW w:w="2336" w:type="dxa"/>
            <w:vAlign w:val="center"/>
          </w:tcPr>
          <w:p w14:paraId="6BB7C161" w14:textId="3A262D3A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До 60000</w:t>
            </w:r>
          </w:p>
        </w:tc>
        <w:tc>
          <w:tcPr>
            <w:tcW w:w="2336" w:type="dxa"/>
            <w:vAlign w:val="center"/>
          </w:tcPr>
          <w:p w14:paraId="03828E9E" w14:textId="65A1E661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До 40000</w:t>
            </w:r>
          </w:p>
        </w:tc>
        <w:tc>
          <w:tcPr>
            <w:tcW w:w="2337" w:type="dxa"/>
            <w:vAlign w:val="center"/>
          </w:tcPr>
          <w:p w14:paraId="42A5F7EC" w14:textId="0F100F0D" w:rsidR="004B4E0F" w:rsidRPr="00382D67" w:rsidRDefault="004B4E0F" w:rsidP="00382D67">
            <w:pPr>
              <w:widowControl w:val="0"/>
              <w:jc w:val="center"/>
              <w:rPr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До 6,0</w:t>
            </w:r>
          </w:p>
        </w:tc>
      </w:tr>
    </w:tbl>
    <w:p w14:paraId="6B373010" w14:textId="51B707E8" w:rsidR="004B4E0F" w:rsidRPr="006C14B8" w:rsidRDefault="004B4E0F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</w:p>
    <w:p w14:paraId="20A7389E" w14:textId="10C09DAE" w:rsidR="009B29E3" w:rsidRPr="006C14B8" w:rsidRDefault="009B29E3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Количество и длительность регламентированных перерывов, их распределение в течение рабочей смены устанавливается в зависимости от категории работ на ПК и продолжительности рабочей смены.</w:t>
      </w:r>
    </w:p>
    <w:p w14:paraId="4A33CC94" w14:textId="77777777" w:rsidR="009B29E3" w:rsidRPr="006C14B8" w:rsidRDefault="009B29E3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lastRenderedPageBreak/>
        <w:t>При 8-часовой рабочей смене и работе на ПК регламентированные перерывы следует устанавливать:</w:t>
      </w:r>
    </w:p>
    <w:p w14:paraId="403C3909" w14:textId="450AAA03" w:rsidR="009B29E3" w:rsidRPr="006C14B8" w:rsidRDefault="009B29E3" w:rsidP="006C14B8">
      <w:pPr>
        <w:pStyle w:val="a5"/>
        <w:widowControl w:val="0"/>
        <w:numPr>
          <w:ilvl w:val="0"/>
          <w:numId w:val="18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для первой категории работ через 2 часа от начала смены и через 2 часа после обеденного перерыва продолжительностью 15 минут каждый;</w:t>
      </w:r>
    </w:p>
    <w:p w14:paraId="6164DDFE" w14:textId="45F06E3D" w:rsidR="009B29E3" w:rsidRPr="006C14B8" w:rsidRDefault="009B29E3" w:rsidP="006C14B8">
      <w:pPr>
        <w:pStyle w:val="a5"/>
        <w:widowControl w:val="0"/>
        <w:numPr>
          <w:ilvl w:val="0"/>
          <w:numId w:val="18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для второй категории работ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через 2 часа от начала рабочей смены и через 1,5-2,0 часа после обеденного перерыва продолжительностью 15 минут каждый или продолжительностью 10 минут через каждый час работы;</w:t>
      </w:r>
    </w:p>
    <w:p w14:paraId="5F2D9F9E" w14:textId="33BD2A09" w:rsidR="009B29E3" w:rsidRPr="006C14B8" w:rsidRDefault="009B29E3" w:rsidP="006C14B8">
      <w:pPr>
        <w:pStyle w:val="a5"/>
        <w:widowControl w:val="0"/>
        <w:numPr>
          <w:ilvl w:val="0"/>
          <w:numId w:val="18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для третьей категории работ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через 1,5- 2,0 часа от начала рабочей смены и через 1,5-2,0 часа после обеденного перерыва продолжительностью 20 минут каждый или продолжительностью 15 минут через каждый час работы.</w:t>
      </w:r>
    </w:p>
    <w:p w14:paraId="745158EC" w14:textId="77777777" w:rsidR="009B29E3" w:rsidRPr="006C14B8" w:rsidRDefault="009B29E3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Продолжительность непрерывной работы на ПК без регламентированного перерыва не должна превышать 2 часа.</w:t>
      </w:r>
    </w:p>
    <w:p w14:paraId="310F60BE" w14:textId="77777777" w:rsidR="00CD0D65" w:rsidRPr="006C14B8" w:rsidRDefault="00CD0D6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Основными </w:t>
      </w:r>
      <w:r w:rsidRPr="006C14B8">
        <w:rPr>
          <w:bCs/>
          <w:sz w:val="28"/>
          <w:szCs w:val="24"/>
        </w:rPr>
        <w:t>целями</w:t>
      </w:r>
      <w:r w:rsidRPr="006C14B8">
        <w:rPr>
          <w:sz w:val="28"/>
          <w:szCs w:val="24"/>
        </w:rPr>
        <w:t xml:space="preserve"> разработки рациональных режимов труда и отдыха являются обеспечение высокой работоспособности, сохранение здоровья работника, создание благоприятных условий для развития его личности, а также эффективное использование производственных мощностей.</w:t>
      </w:r>
    </w:p>
    <w:p w14:paraId="35FF1711" w14:textId="246B31DA" w:rsidR="00CD0D65" w:rsidRPr="006C14B8" w:rsidRDefault="00CD0D6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Психофизиологическое </w:t>
      </w:r>
      <w:r w:rsidRPr="006C14B8">
        <w:rPr>
          <w:bCs/>
          <w:sz w:val="28"/>
          <w:szCs w:val="24"/>
        </w:rPr>
        <w:t>обоснование</w:t>
      </w:r>
      <w:r w:rsidRPr="006C14B8">
        <w:rPr>
          <w:sz w:val="28"/>
          <w:szCs w:val="24"/>
        </w:rPr>
        <w:t xml:space="preserve"> режимов труда и отдыха выступает как определенные ограничения по человеческому фактору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учет требований физиологии и психологии труда, динамики работоспособности человека, необходимости полностью восстановить работоспособность за время отдыха.</w:t>
      </w:r>
    </w:p>
    <w:p w14:paraId="1624A9F1" w14:textId="58119758" w:rsidR="00CD0D65" w:rsidRPr="006C14B8" w:rsidRDefault="00CD0D6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При разработке режимов труда и отдыха должен учитываться ряд </w:t>
      </w:r>
      <w:r w:rsidRPr="006C14B8">
        <w:rPr>
          <w:bCs/>
          <w:sz w:val="28"/>
          <w:szCs w:val="24"/>
        </w:rPr>
        <w:t>общих требований</w:t>
      </w:r>
      <w:r w:rsidRPr="006C14B8">
        <w:rPr>
          <w:sz w:val="28"/>
          <w:szCs w:val="24"/>
        </w:rPr>
        <w:t>, а именно:</w:t>
      </w:r>
    </w:p>
    <w:p w14:paraId="17982FF6" w14:textId="77777777" w:rsidR="00CD0D65" w:rsidRPr="006C14B8" w:rsidRDefault="00CD0D65" w:rsidP="006C14B8">
      <w:pPr>
        <w:widowControl w:val="0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рациональное чередование работы и отдыха на всех работах и для всех групп работников;</w:t>
      </w:r>
    </w:p>
    <w:p w14:paraId="4474A6B1" w14:textId="03141E54" w:rsidR="00CD0D65" w:rsidRPr="006C14B8" w:rsidRDefault="00CD0D65" w:rsidP="006C14B8">
      <w:pPr>
        <w:widowControl w:val="0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учет психофизиологических особенностей отдельных половозрастных групп (прежде всего, подростков, а также женщин </w:t>
      </w:r>
      <w:r w:rsidR="006C14B8" w:rsidRPr="006C14B8">
        <w:rPr>
          <w:sz w:val="28"/>
          <w:szCs w:val="24"/>
        </w:rPr>
        <w:t>–</w:t>
      </w:r>
      <w:r w:rsidRPr="006C14B8">
        <w:rPr>
          <w:sz w:val="28"/>
          <w:szCs w:val="24"/>
        </w:rPr>
        <w:t xml:space="preserve"> беременных, имеющих малолетних детей);</w:t>
      </w:r>
    </w:p>
    <w:p w14:paraId="4A2BA23A" w14:textId="77777777" w:rsidR="00CD0D65" w:rsidRPr="006C14B8" w:rsidRDefault="00CD0D65" w:rsidP="006C14B8">
      <w:pPr>
        <w:widowControl w:val="0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lastRenderedPageBreak/>
        <w:t>установление времени на отдых и организация его проведения с учетом испытываемых во время работы нагрузок, обусловленных условиями и содержанием труда;</w:t>
      </w:r>
    </w:p>
    <w:p w14:paraId="06FB6151" w14:textId="77777777" w:rsidR="00CD0D65" w:rsidRPr="006C14B8" w:rsidRDefault="00CD0D65" w:rsidP="006C14B8">
      <w:pPr>
        <w:widowControl w:val="0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регламентация не только периодичности и продолжительности отдыха, но и его организации в течение смены;</w:t>
      </w:r>
    </w:p>
    <w:p w14:paraId="74D11685" w14:textId="77777777" w:rsidR="00CD0D65" w:rsidRPr="006C14B8" w:rsidRDefault="00CD0D65" w:rsidP="006C14B8">
      <w:pPr>
        <w:widowControl w:val="0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единство методов и принципов определения количества и продолжительности перерывов на отдых.</w:t>
      </w:r>
    </w:p>
    <w:p w14:paraId="1459F211" w14:textId="482C5715" w:rsidR="00CD0D65" w:rsidRPr="006C14B8" w:rsidRDefault="00CD0D65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Сохранение высокой производительности труда пользователей ЭВМ может быть достигнуто методами установления </w:t>
      </w:r>
      <w:r w:rsidRPr="006C14B8">
        <w:rPr>
          <w:bCs/>
          <w:sz w:val="28"/>
          <w:szCs w:val="24"/>
        </w:rPr>
        <w:t>рационального режима</w:t>
      </w:r>
      <w:r w:rsidRPr="006C14B8">
        <w:rPr>
          <w:sz w:val="28"/>
          <w:szCs w:val="24"/>
        </w:rPr>
        <w:t xml:space="preserve"> труда и отдыха путем:</w:t>
      </w:r>
    </w:p>
    <w:p w14:paraId="59A8327E" w14:textId="6E69EDBF" w:rsidR="00CD0D65" w:rsidRPr="006C14B8" w:rsidRDefault="00CD0D65" w:rsidP="006C14B8">
      <w:pPr>
        <w:pStyle w:val="a5"/>
        <w:widowControl w:val="0"/>
        <w:numPr>
          <w:ilvl w:val="0"/>
          <w:numId w:val="22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создания организационных условий для постепенного вхождения в труд на начальной стадии работы</w:t>
      </w:r>
      <w:r w:rsidR="006C14B8" w:rsidRPr="006C14B8">
        <w:rPr>
          <w:sz w:val="28"/>
          <w:szCs w:val="24"/>
        </w:rPr>
        <w:t xml:space="preserve"> – </w:t>
      </w:r>
      <w:r w:rsidRPr="006C14B8">
        <w:rPr>
          <w:sz w:val="28"/>
          <w:szCs w:val="24"/>
        </w:rPr>
        <w:t xml:space="preserve">работу по возможности следует начинать с более простых операций, постепенно переходя к более </w:t>
      </w:r>
      <w:proofErr w:type="gramStart"/>
      <w:r w:rsidRPr="006C14B8">
        <w:rPr>
          <w:sz w:val="28"/>
          <w:szCs w:val="24"/>
        </w:rPr>
        <w:t>сложным</w:t>
      </w:r>
      <w:proofErr w:type="gramEnd"/>
      <w:r w:rsidRPr="006C14B8">
        <w:rPr>
          <w:sz w:val="28"/>
          <w:szCs w:val="24"/>
        </w:rPr>
        <w:t>;</w:t>
      </w:r>
    </w:p>
    <w:p w14:paraId="24A5EE15" w14:textId="77777777" w:rsidR="00CD0D65" w:rsidRPr="006C14B8" w:rsidRDefault="00CD0D65" w:rsidP="006C14B8">
      <w:pPr>
        <w:pStyle w:val="a5"/>
        <w:widowControl w:val="0"/>
        <w:numPr>
          <w:ilvl w:val="0"/>
          <w:numId w:val="22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планирования ритмичной работы;</w:t>
      </w:r>
    </w:p>
    <w:p w14:paraId="0CAB5B19" w14:textId="4707D995" w:rsidR="00CD0D65" w:rsidRPr="006C14B8" w:rsidRDefault="00CD0D65" w:rsidP="006C14B8">
      <w:pPr>
        <w:pStyle w:val="a5"/>
        <w:widowControl w:val="0"/>
        <w:numPr>
          <w:ilvl w:val="0"/>
          <w:numId w:val="22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планирования режима отдыха работников, особенно во второй период рабочей смены, когда развивается утомление;</w:t>
      </w:r>
    </w:p>
    <w:p w14:paraId="24D27BCA" w14:textId="77777777" w:rsidR="00CD0D65" w:rsidRPr="006C14B8" w:rsidRDefault="00CD0D65" w:rsidP="006C14B8">
      <w:pPr>
        <w:pStyle w:val="a5"/>
        <w:widowControl w:val="0"/>
        <w:numPr>
          <w:ilvl w:val="0"/>
          <w:numId w:val="22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учета того, что время на отдых должно использоваться в соответствии с характером выполняемой работы.</w:t>
      </w:r>
    </w:p>
    <w:p w14:paraId="76B7B48E" w14:textId="42FFA5DB" w:rsidR="00CD0D65" w:rsidRPr="006C14B8" w:rsidRDefault="00CD0D65" w:rsidP="006C14B8">
      <w:pPr>
        <w:widowControl w:val="0"/>
        <w:spacing w:line="360" w:lineRule="auto"/>
        <w:ind w:firstLine="709"/>
        <w:jc w:val="both"/>
        <w:rPr>
          <w:iCs/>
          <w:sz w:val="28"/>
          <w:szCs w:val="24"/>
        </w:rPr>
      </w:pPr>
      <w:r w:rsidRPr="006C14B8">
        <w:rPr>
          <w:iCs/>
          <w:sz w:val="28"/>
          <w:szCs w:val="24"/>
        </w:rPr>
        <w:t xml:space="preserve">Таблица </w:t>
      </w:r>
      <w:r w:rsidR="00382D67">
        <w:rPr>
          <w:iCs/>
          <w:sz w:val="28"/>
          <w:szCs w:val="24"/>
        </w:rPr>
        <w:t>4</w:t>
      </w:r>
      <w:r w:rsidR="006C14B8" w:rsidRPr="006C14B8">
        <w:rPr>
          <w:iCs/>
          <w:sz w:val="28"/>
          <w:szCs w:val="24"/>
        </w:rPr>
        <w:t xml:space="preserve"> – </w:t>
      </w:r>
      <w:r w:rsidRPr="006C14B8">
        <w:rPr>
          <w:iCs/>
          <w:sz w:val="28"/>
          <w:szCs w:val="24"/>
        </w:rPr>
        <w:t>Длительность регламентированных перерывов пользователей ПЭВМ в зависимости от категории работ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5"/>
        <w:gridCol w:w="6683"/>
      </w:tblGrid>
      <w:tr w:rsidR="006C14B8" w:rsidRPr="00382D67" w14:paraId="1C17973C" w14:textId="121190D0" w:rsidTr="00382D67">
        <w:trPr>
          <w:trHeight w:val="342"/>
        </w:trPr>
        <w:tc>
          <w:tcPr>
            <w:tcW w:w="2405" w:type="dxa"/>
            <w:vMerge w:val="restart"/>
          </w:tcPr>
          <w:p w14:paraId="7CDCD322" w14:textId="36F65628" w:rsidR="004B4E0F" w:rsidRPr="00382D67" w:rsidRDefault="004B4E0F" w:rsidP="00382D67">
            <w:pPr>
              <w:widowControl w:val="0"/>
              <w:jc w:val="center"/>
              <w:rPr>
                <w:iCs/>
                <w:sz w:val="24"/>
                <w:szCs w:val="24"/>
                <w:lang w:val="en-US"/>
              </w:rPr>
            </w:pPr>
            <w:r w:rsidRPr="00382D67">
              <w:rPr>
                <w:sz w:val="24"/>
                <w:szCs w:val="24"/>
              </w:rPr>
              <w:t xml:space="preserve">Категория работы </w:t>
            </w:r>
            <w:r w:rsidRPr="00382D6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6683" w:type="dxa"/>
          </w:tcPr>
          <w:p w14:paraId="3E9CAFF8" w14:textId="2DF104A9" w:rsidR="004B4E0F" w:rsidRPr="00382D67" w:rsidRDefault="004B4E0F" w:rsidP="00382D67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Общее время регламентированных перерывов</w:t>
            </w:r>
          </w:p>
        </w:tc>
      </w:tr>
      <w:tr w:rsidR="006C14B8" w:rsidRPr="00382D67" w14:paraId="78BC2713" w14:textId="73AC61DB" w:rsidTr="00382D67">
        <w:trPr>
          <w:trHeight w:val="117"/>
        </w:trPr>
        <w:tc>
          <w:tcPr>
            <w:tcW w:w="2405" w:type="dxa"/>
            <w:vMerge/>
          </w:tcPr>
          <w:p w14:paraId="50119FFA" w14:textId="77777777" w:rsidR="004B4E0F" w:rsidRPr="00382D67" w:rsidRDefault="004B4E0F" w:rsidP="00382D67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6683" w:type="dxa"/>
          </w:tcPr>
          <w:p w14:paraId="4F332917" w14:textId="4EB3E7B7" w:rsidR="004B4E0F" w:rsidRPr="00382D67" w:rsidRDefault="004B4E0F" w:rsidP="00382D67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При 8-часовой смене</w:t>
            </w:r>
          </w:p>
        </w:tc>
      </w:tr>
      <w:tr w:rsidR="006C14B8" w:rsidRPr="00382D67" w14:paraId="5F43D613" w14:textId="0629CFB6" w:rsidTr="00382D67">
        <w:trPr>
          <w:trHeight w:val="1026"/>
        </w:trPr>
        <w:tc>
          <w:tcPr>
            <w:tcW w:w="2405" w:type="dxa"/>
            <w:vAlign w:val="center"/>
          </w:tcPr>
          <w:p w14:paraId="65340E4B" w14:textId="29ADD4B2" w:rsidR="004B4E0F" w:rsidRPr="00382D67" w:rsidRDefault="001C03B4" w:rsidP="00382D67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Проектировщик</w:t>
            </w:r>
          </w:p>
        </w:tc>
        <w:tc>
          <w:tcPr>
            <w:tcW w:w="6683" w:type="dxa"/>
            <w:vAlign w:val="center"/>
          </w:tcPr>
          <w:p w14:paraId="19153FF8" w14:textId="5DF56B3E" w:rsidR="004B4E0F" w:rsidRPr="00382D67" w:rsidRDefault="004B4E0F" w:rsidP="00382D67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382D67">
              <w:rPr>
                <w:sz w:val="24"/>
                <w:szCs w:val="24"/>
              </w:rPr>
              <w:t>через 1,5- 2,0 часа от начала рабочей смены и через 1,5-2,0 часа после обеденного перерыва продолжительностью 20 минут каждый или продолжительностью 15 минут через каждый час работы</w:t>
            </w:r>
          </w:p>
        </w:tc>
      </w:tr>
    </w:tbl>
    <w:p w14:paraId="461D7FDD" w14:textId="33319B7E" w:rsidR="00CD0D65" w:rsidRPr="006C14B8" w:rsidRDefault="00CD0D65" w:rsidP="006C14B8">
      <w:pPr>
        <w:widowControl w:val="0"/>
        <w:spacing w:line="360" w:lineRule="auto"/>
        <w:ind w:firstLine="709"/>
        <w:jc w:val="both"/>
        <w:rPr>
          <w:iCs/>
          <w:sz w:val="28"/>
          <w:szCs w:val="24"/>
        </w:rPr>
      </w:pPr>
    </w:p>
    <w:p w14:paraId="7F5C04EE" w14:textId="76E2DB9C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t>3.2 Основание для корректировки режимов труда и отдыха</w:t>
      </w:r>
    </w:p>
    <w:p w14:paraId="0BC2A0AB" w14:textId="72C7F66D" w:rsidR="00876F1E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6AA00FB2" w14:textId="77777777" w:rsidR="007E16B8" w:rsidRPr="006C14B8" w:rsidRDefault="007E16B8" w:rsidP="007E16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Для сохранения здоровья, предупреждения профессиональных заболеваний и обеспечения оптимальной работоспособности необходимо предусматривать внутрисменные </w:t>
      </w:r>
      <w:r w:rsidRPr="006C14B8">
        <w:rPr>
          <w:bCs/>
          <w:sz w:val="28"/>
          <w:szCs w:val="24"/>
        </w:rPr>
        <w:t>регламентированные перерывы</w:t>
      </w:r>
      <w:r w:rsidRPr="006C14B8">
        <w:rPr>
          <w:sz w:val="28"/>
          <w:szCs w:val="24"/>
        </w:rPr>
        <w:t xml:space="preserve"> для отдыха. </w:t>
      </w:r>
      <w:r w:rsidRPr="006C14B8">
        <w:rPr>
          <w:sz w:val="28"/>
          <w:szCs w:val="24"/>
        </w:rPr>
        <w:lastRenderedPageBreak/>
        <w:t>Длительность этих перерывов определяется характером трудовой деятельности, тяжестью и напряженностью труда.</w:t>
      </w:r>
    </w:p>
    <w:p w14:paraId="35C74B9A" w14:textId="77777777" w:rsidR="007E16B8" w:rsidRPr="006C14B8" w:rsidRDefault="007E16B8" w:rsidP="007E16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В случае невозможности предоставления регламентированных перерывов по производственным обстоятельствам продолжительность непрерывной работы на ПЭВМ не должна превышать 4 ч.</w:t>
      </w:r>
    </w:p>
    <w:p w14:paraId="39AC2225" w14:textId="77777777" w:rsidR="007E16B8" w:rsidRPr="006C14B8" w:rsidRDefault="007E16B8" w:rsidP="007E16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bCs/>
          <w:sz w:val="28"/>
          <w:szCs w:val="24"/>
        </w:rPr>
        <w:t>Во время</w:t>
      </w:r>
      <w:r w:rsidRPr="006C14B8">
        <w:rPr>
          <w:sz w:val="28"/>
          <w:szCs w:val="24"/>
        </w:rPr>
        <w:t xml:space="preserve"> регламентированных перерывов с целью снижения развивающегося у пользователей нервно-эмоционального напряжения, утомления зрительного анализатора, устранения негативного влияния гиподинамии, предотвращения развития утомления целесообразно выполнять комплексы специальных профилактических упражнен</w:t>
      </w:r>
      <w:r>
        <w:rPr>
          <w:sz w:val="28"/>
          <w:szCs w:val="24"/>
        </w:rPr>
        <w:t>ий.</w:t>
      </w:r>
    </w:p>
    <w:p w14:paraId="1BA6BF0F" w14:textId="77777777" w:rsidR="007E16B8" w:rsidRPr="006C14B8" w:rsidRDefault="007E16B8" w:rsidP="007E16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sz w:val="28"/>
          <w:szCs w:val="24"/>
        </w:rPr>
        <w:t xml:space="preserve">С целью уменьшения отрицательного влияния монотонности работы целесообразно применять </w:t>
      </w:r>
      <w:r w:rsidRPr="006C14B8">
        <w:rPr>
          <w:bCs/>
          <w:sz w:val="28"/>
          <w:szCs w:val="24"/>
        </w:rPr>
        <w:t>изменение</w:t>
      </w:r>
      <w:r w:rsidRPr="006C14B8">
        <w:rPr>
          <w:sz w:val="28"/>
          <w:szCs w:val="24"/>
        </w:rPr>
        <w:t xml:space="preserve"> содержания и темпа работы. При высоком уровне напряженности работы на ПЭВМ необходимо проводить </w:t>
      </w:r>
      <w:r w:rsidRPr="006C14B8">
        <w:rPr>
          <w:bCs/>
          <w:sz w:val="28"/>
          <w:szCs w:val="24"/>
        </w:rPr>
        <w:t>психологическую разгрузку</w:t>
      </w:r>
      <w:r w:rsidRPr="006C14B8">
        <w:rPr>
          <w:sz w:val="28"/>
          <w:szCs w:val="24"/>
        </w:rPr>
        <w:t xml:space="preserve"> в специально оборудованных помещениях во время регламентированных перерывов или в конце рабочего дня.</w:t>
      </w:r>
    </w:p>
    <w:p w14:paraId="088BBB5C" w14:textId="77777777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08361D65" w14:textId="75EFB8A6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t>3.3 Рациональные режимы труда и отдыха</w:t>
      </w:r>
    </w:p>
    <w:p w14:paraId="4E2FF9C4" w14:textId="77777777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1E139C1D" w14:textId="48375993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bCs/>
          <w:sz w:val="28"/>
          <w:szCs w:val="24"/>
        </w:rPr>
        <w:t>Рациональный режим труда и отдыха</w:t>
      </w:r>
      <w:r w:rsidRPr="002E0A72">
        <w:rPr>
          <w:sz w:val="28"/>
          <w:szCs w:val="24"/>
        </w:rPr>
        <w:t xml:space="preserve"> </w:t>
      </w:r>
      <w:r w:rsidR="006C14B8" w:rsidRPr="006C14B8">
        <w:rPr>
          <w:sz w:val="28"/>
          <w:szCs w:val="24"/>
        </w:rPr>
        <w:t>–</w:t>
      </w:r>
      <w:r w:rsidRPr="002E0A72">
        <w:rPr>
          <w:sz w:val="28"/>
          <w:szCs w:val="24"/>
        </w:rPr>
        <w:t xml:space="preserve"> такое соотношение и содержание периодов работы и отдыха, при которых высокая производительность труда сочетается с высокой и устойчивой работоспособностью человека без признаков чрезмерного утомления в течение длительного времени.</w:t>
      </w:r>
    </w:p>
    <w:p w14:paraId="7158D0CF" w14:textId="2F1855B9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Влияют ли индивидуальные особенности организма или социальные факторы на режим труда и отдыха? Конечно, и не учитывать данные факторы нельзя, но основные положения его должны соблюдаться. К ним относятся простые требования:</w:t>
      </w:r>
    </w:p>
    <w:p w14:paraId="774F91F4" w14:textId="5F1545E7" w:rsidR="002E0A72" w:rsidRPr="006C14B8" w:rsidRDefault="002E0A72" w:rsidP="006C14B8">
      <w:pPr>
        <w:pStyle w:val="a5"/>
        <w:widowControl w:val="0"/>
        <w:numPr>
          <w:ilvl w:val="0"/>
          <w:numId w:val="24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выполнение различных видов деятельности в строго определенное время;</w:t>
      </w:r>
    </w:p>
    <w:p w14:paraId="429F281D" w14:textId="2D739F76" w:rsidR="002E0A72" w:rsidRPr="006C14B8" w:rsidRDefault="002E0A72" w:rsidP="006C14B8">
      <w:pPr>
        <w:pStyle w:val="a5"/>
        <w:widowControl w:val="0"/>
        <w:numPr>
          <w:ilvl w:val="0"/>
          <w:numId w:val="24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рациональное чередование работы и отдыха;</w:t>
      </w:r>
    </w:p>
    <w:p w14:paraId="6ED2BEB8" w14:textId="34668B7E" w:rsidR="002E0A72" w:rsidRPr="006C14B8" w:rsidRDefault="002E0A72" w:rsidP="006C14B8">
      <w:pPr>
        <w:pStyle w:val="a5"/>
        <w:widowControl w:val="0"/>
        <w:numPr>
          <w:ilvl w:val="0"/>
          <w:numId w:val="24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lastRenderedPageBreak/>
        <w:t>регулярное и полноценное питание, не менее 3 раз в день в одни и те же часы;</w:t>
      </w:r>
    </w:p>
    <w:p w14:paraId="25EB7F0C" w14:textId="4F29F62C" w:rsidR="002E0A72" w:rsidRPr="006C14B8" w:rsidRDefault="002E0A72" w:rsidP="006C14B8">
      <w:pPr>
        <w:pStyle w:val="a5"/>
        <w:widowControl w:val="0"/>
        <w:numPr>
          <w:ilvl w:val="0"/>
          <w:numId w:val="24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занятия целенаправленной двигательной (физической) нагрузкой, не менее 6 часов в неделю;</w:t>
      </w:r>
    </w:p>
    <w:p w14:paraId="5675BFE8" w14:textId="7FB95904" w:rsidR="002E0A72" w:rsidRPr="006C14B8" w:rsidRDefault="002E0A72" w:rsidP="006C14B8">
      <w:pPr>
        <w:pStyle w:val="a5"/>
        <w:widowControl w:val="0"/>
        <w:numPr>
          <w:ilvl w:val="0"/>
          <w:numId w:val="24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пребывание на свежем воздухе, не менее 2–3 часов в день;</w:t>
      </w:r>
    </w:p>
    <w:p w14:paraId="7E500B3B" w14:textId="7120A823" w:rsidR="002E0A72" w:rsidRPr="006C14B8" w:rsidRDefault="002E0A72" w:rsidP="006C14B8">
      <w:pPr>
        <w:pStyle w:val="a5"/>
        <w:widowControl w:val="0"/>
        <w:numPr>
          <w:ilvl w:val="0"/>
          <w:numId w:val="24"/>
        </w:numPr>
        <w:spacing w:line="360" w:lineRule="auto"/>
        <w:ind w:left="0" w:firstLine="709"/>
        <w:contextualSpacing w:val="0"/>
        <w:jc w:val="both"/>
        <w:rPr>
          <w:sz w:val="28"/>
          <w:szCs w:val="24"/>
        </w:rPr>
      </w:pPr>
      <w:r w:rsidRPr="006C14B8">
        <w:rPr>
          <w:sz w:val="28"/>
          <w:szCs w:val="24"/>
        </w:rPr>
        <w:t>строгое соблюдение гигиены сна, не менее 8 часов в сутки, желательно ночной сон в одно и то же время.</w:t>
      </w:r>
    </w:p>
    <w:p w14:paraId="5FCBE279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 xml:space="preserve">Также, необходимо знать, что ночью снижаются показатели обменных процессов, работа </w:t>
      </w:r>
      <w:proofErr w:type="gramStart"/>
      <w:r w:rsidRPr="002E0A72">
        <w:rPr>
          <w:sz w:val="28"/>
          <w:szCs w:val="24"/>
        </w:rPr>
        <w:t>сердечно-сосудистой</w:t>
      </w:r>
      <w:proofErr w:type="gramEnd"/>
      <w:r w:rsidRPr="002E0A72">
        <w:rPr>
          <w:sz w:val="28"/>
          <w:szCs w:val="24"/>
        </w:rPr>
        <w:t>, дыхательной систем, температуры тела. Пульс, частота и глубина дыхания уменьшаются. Головной мозг не получает информацию, нет нагрузки ни физической, ни умственной. Организм отдыхает, восстанавливается.</w:t>
      </w:r>
    </w:p>
    <w:p w14:paraId="2BBC2888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 xml:space="preserve">Днем интенсивность двигательной активности возрастает, что в значительной степени интенсифицирует работу </w:t>
      </w:r>
      <w:proofErr w:type="spellStart"/>
      <w:r w:rsidRPr="002E0A72">
        <w:rPr>
          <w:sz w:val="28"/>
          <w:szCs w:val="24"/>
        </w:rPr>
        <w:t>кардиореспираторной</w:t>
      </w:r>
      <w:proofErr w:type="spellEnd"/>
      <w:r w:rsidRPr="002E0A72">
        <w:rPr>
          <w:sz w:val="28"/>
          <w:szCs w:val="24"/>
        </w:rPr>
        <w:t xml:space="preserve"> системы, обменных процессов. Повышаются все функции центральной нервной системы и высшей нервной деятельности.</w:t>
      </w:r>
    </w:p>
    <w:p w14:paraId="6C6BA473" w14:textId="25FA61CB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 xml:space="preserve">Работоспособность человека в утренние часы постепенно повышается и достигает к 10–13 часам наивысшего пика. После 14 часов происходит снижение работоспособности, а к 16–17 часам идет волна повышения всех функций. </w:t>
      </w:r>
      <w:proofErr w:type="spellStart"/>
      <w:r w:rsidRPr="002E0A72">
        <w:rPr>
          <w:sz w:val="28"/>
          <w:szCs w:val="24"/>
        </w:rPr>
        <w:t>Спадение</w:t>
      </w:r>
      <w:proofErr w:type="spellEnd"/>
      <w:r w:rsidRPr="002E0A72">
        <w:rPr>
          <w:sz w:val="28"/>
          <w:szCs w:val="24"/>
        </w:rPr>
        <w:t xml:space="preserve"> функциональных возможностей наблюдается, как правило, после 20 часов. Во время любой работы, необходимо делать 10 </w:t>
      </w:r>
      <w:r w:rsidR="006C14B8" w:rsidRPr="006C14B8">
        <w:rPr>
          <w:sz w:val="28"/>
          <w:szCs w:val="24"/>
        </w:rPr>
        <w:t>–</w:t>
      </w:r>
      <w:r w:rsidRPr="002E0A72">
        <w:rPr>
          <w:sz w:val="28"/>
          <w:szCs w:val="24"/>
        </w:rPr>
        <w:t xml:space="preserve"> 15 минутные перерывы. Ведь кратковременный отдых способствует снижению развивающейся в процессе труда усталости. Также не стоит забывать и об обеденном перерыве.</w:t>
      </w:r>
    </w:p>
    <w:p w14:paraId="2054C346" w14:textId="5E229760" w:rsidR="00876F1E" w:rsidRPr="006C14B8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C14B8">
        <w:rPr>
          <w:sz w:val="28"/>
          <w:szCs w:val="24"/>
        </w:rPr>
        <w:t>К</w:t>
      </w:r>
      <w:r w:rsidRPr="002E0A72">
        <w:rPr>
          <w:sz w:val="28"/>
          <w:szCs w:val="24"/>
        </w:rPr>
        <w:t xml:space="preserve">аждый человек должен с большой ответственностью подходить к своему режиму труда и отдыха. </w:t>
      </w:r>
      <w:r w:rsidRPr="006C14B8">
        <w:rPr>
          <w:sz w:val="28"/>
          <w:szCs w:val="24"/>
        </w:rPr>
        <w:t>Необходимо с</w:t>
      </w:r>
      <w:r w:rsidRPr="002E0A72">
        <w:rPr>
          <w:sz w:val="28"/>
          <w:szCs w:val="24"/>
        </w:rPr>
        <w:t>луша</w:t>
      </w:r>
      <w:r w:rsidRPr="006C14B8">
        <w:rPr>
          <w:sz w:val="28"/>
          <w:szCs w:val="24"/>
        </w:rPr>
        <w:t>ть</w:t>
      </w:r>
      <w:r w:rsidRPr="002E0A72">
        <w:rPr>
          <w:sz w:val="28"/>
          <w:szCs w:val="24"/>
        </w:rPr>
        <w:t xml:space="preserve"> свой организм, и он обязательно </w:t>
      </w:r>
      <w:proofErr w:type="gramStart"/>
      <w:r w:rsidRPr="002E0A72">
        <w:rPr>
          <w:sz w:val="28"/>
          <w:szCs w:val="24"/>
        </w:rPr>
        <w:t>подскажет</w:t>
      </w:r>
      <w:proofErr w:type="gramEnd"/>
      <w:r w:rsidRPr="002E0A72">
        <w:rPr>
          <w:sz w:val="28"/>
          <w:szCs w:val="24"/>
        </w:rPr>
        <w:t xml:space="preserve"> как не навредить </w:t>
      </w:r>
      <w:r w:rsidRPr="006C14B8">
        <w:rPr>
          <w:sz w:val="28"/>
          <w:szCs w:val="24"/>
        </w:rPr>
        <w:t>своему</w:t>
      </w:r>
      <w:r w:rsidRPr="002E0A72">
        <w:rPr>
          <w:sz w:val="28"/>
          <w:szCs w:val="24"/>
        </w:rPr>
        <w:t xml:space="preserve"> здоровью.</w:t>
      </w:r>
    </w:p>
    <w:p w14:paraId="2EAA3C65" w14:textId="77777777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C14B8">
        <w:rPr>
          <w:sz w:val="28"/>
          <w:szCs w:val="28"/>
        </w:rPr>
        <w:br w:type="page"/>
      </w:r>
    </w:p>
    <w:p w14:paraId="1F1253C8" w14:textId="5EAD051E" w:rsidR="00876F1E" w:rsidRPr="00382D67" w:rsidRDefault="00876F1E" w:rsidP="006C14B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lastRenderedPageBreak/>
        <w:t>4. Пути улучшения условий труда</w:t>
      </w:r>
    </w:p>
    <w:p w14:paraId="2785E802" w14:textId="77777777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500517AD" w14:textId="40D55F3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 xml:space="preserve">Улучшение условий труда </w:t>
      </w:r>
      <w:r w:rsidR="006C14B8" w:rsidRPr="006C14B8">
        <w:rPr>
          <w:sz w:val="28"/>
          <w:szCs w:val="24"/>
        </w:rPr>
        <w:t>–</w:t>
      </w:r>
      <w:r w:rsidRPr="002E0A72">
        <w:rPr>
          <w:sz w:val="28"/>
          <w:szCs w:val="24"/>
        </w:rPr>
        <w:t xml:space="preserve"> это законодательно установленная обязанность работодателя. Он должен планировать, финансировать и проводить мероприятия по улучшению условий труда.</w:t>
      </w:r>
    </w:p>
    <w:p w14:paraId="75A47CBA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 xml:space="preserve">Существуют </w:t>
      </w:r>
      <w:r w:rsidRPr="006C14B8">
        <w:rPr>
          <w:bCs/>
          <w:sz w:val="28"/>
          <w:szCs w:val="24"/>
        </w:rPr>
        <w:t>три направления совершенствования условий труда:</w:t>
      </w:r>
    </w:p>
    <w:p w14:paraId="4251F07E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proofErr w:type="gramStart"/>
      <w:r w:rsidRPr="002E0A72">
        <w:rPr>
          <w:sz w:val="28"/>
          <w:szCs w:val="24"/>
        </w:rPr>
        <w:t>1) минимизация воздействия некоторых факторов, таких, например, как шум, вибрация, загазованность, запыленность, ионизирующие излучения, опасность получения механических травм;</w:t>
      </w:r>
      <w:proofErr w:type="gramEnd"/>
    </w:p>
    <w:p w14:paraId="5C83F49A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2) максимизация таких факторов, как эргономическая, эстетическая и организационная комфортность на рабочих местах, морально-психологический климат в коллективе, безопасность труда, хозяйственно-бытовая обустроенность на производстве;</w:t>
      </w:r>
    </w:p>
    <w:p w14:paraId="4D4BA830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3) оптимизация таких факторов, как освещенность, микроклимат, демографическая и социальная структура персонала, материальные условия труда.</w:t>
      </w:r>
    </w:p>
    <w:p w14:paraId="4951030F" w14:textId="0BEAD486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 xml:space="preserve">Основными мерами </w:t>
      </w:r>
      <w:r w:rsidRPr="006C14B8">
        <w:rPr>
          <w:bCs/>
          <w:sz w:val="28"/>
          <w:szCs w:val="24"/>
        </w:rPr>
        <w:t>по снижению физической тяжести труда</w:t>
      </w:r>
      <w:r w:rsidR="00E210E0" w:rsidRPr="006C14B8">
        <w:rPr>
          <w:bCs/>
          <w:sz w:val="28"/>
          <w:szCs w:val="24"/>
        </w:rPr>
        <w:t xml:space="preserve"> </w:t>
      </w:r>
      <w:r w:rsidRPr="002E0A72">
        <w:rPr>
          <w:sz w:val="28"/>
          <w:szCs w:val="24"/>
        </w:rPr>
        <w:t>будут следующие:</w:t>
      </w:r>
    </w:p>
    <w:p w14:paraId="43EF21E7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1) повышение уровня механизации и автоматизации трудоемких производственных процессов, использование современной высокопроизводительной техники по обработке материалов;</w:t>
      </w:r>
    </w:p>
    <w:p w14:paraId="47F47163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2) совершенствование организации рабочих мест;</w:t>
      </w:r>
    </w:p>
    <w:p w14:paraId="07AEADF9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3) рационализация приемов и методов труда;</w:t>
      </w:r>
    </w:p>
    <w:p w14:paraId="5354D61D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4) оптимизация режимов труда и отдыха;</w:t>
      </w:r>
    </w:p>
    <w:p w14:paraId="78A6FA43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5) улучшение транспортного обслуживания рабочих мест, связанных с тяжелыми предметами труда.</w:t>
      </w:r>
    </w:p>
    <w:p w14:paraId="38DBD37A" w14:textId="4C8E5E31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6C14B8">
        <w:rPr>
          <w:bCs/>
          <w:sz w:val="28"/>
          <w:szCs w:val="24"/>
        </w:rPr>
        <w:t>Снижению нервно-психической напряженности</w:t>
      </w:r>
      <w:r w:rsidR="00E210E0" w:rsidRPr="006C14B8">
        <w:rPr>
          <w:bCs/>
          <w:sz w:val="28"/>
          <w:szCs w:val="24"/>
        </w:rPr>
        <w:t xml:space="preserve"> </w:t>
      </w:r>
      <w:r w:rsidRPr="002E0A72">
        <w:rPr>
          <w:sz w:val="28"/>
          <w:szCs w:val="24"/>
        </w:rPr>
        <w:t>могут способствовать следующие меры:</w:t>
      </w:r>
    </w:p>
    <w:p w14:paraId="644CC1F7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1) установление норм обслуживания оборудования и норм времени его обслуживания;</w:t>
      </w:r>
    </w:p>
    <w:p w14:paraId="6FBA07FB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lastRenderedPageBreak/>
        <w:t>2) чередование работ, требующих участия разных анализаторов (слуха, зрения, осязания и т.д.);</w:t>
      </w:r>
    </w:p>
    <w:p w14:paraId="4ED10D90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3) чередование работ разной сложности и интенсивности, а также требующих преимущественно умственных нагрузок, с работами физическими;</w:t>
      </w:r>
    </w:p>
    <w:p w14:paraId="45021E03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4) предупреждение и снижение монотонности труда путем повышения содержательности труда;</w:t>
      </w:r>
    </w:p>
    <w:p w14:paraId="7D46249D" w14:textId="77777777" w:rsidR="002E0A72" w:rsidRPr="002E0A72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E0A72">
        <w:rPr>
          <w:sz w:val="28"/>
          <w:szCs w:val="24"/>
        </w:rPr>
        <w:t>5) ритмизация труда (работа по графику с пониженной на 10–15% нагрузкой в первый и последний часы рабочей смены);</w:t>
      </w:r>
    </w:p>
    <w:p w14:paraId="15BBE9A4" w14:textId="40BC81EA" w:rsidR="00876F1E" w:rsidRPr="006C14B8" w:rsidRDefault="002E0A72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E0A72">
        <w:rPr>
          <w:sz w:val="28"/>
          <w:szCs w:val="24"/>
        </w:rPr>
        <w:t>6) компьютеризация вычислительных и аналитических работ, широкое использование персональных компьютеров в практике управления производством, организация компьютерных банков данных по разным аспектам производственной деятельности.</w:t>
      </w:r>
    </w:p>
    <w:p w14:paraId="6D89C206" w14:textId="77777777" w:rsidR="00876F1E" w:rsidRPr="006C14B8" w:rsidRDefault="00876F1E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C14B8">
        <w:rPr>
          <w:sz w:val="28"/>
          <w:szCs w:val="28"/>
        </w:rPr>
        <w:br w:type="page"/>
      </w:r>
    </w:p>
    <w:p w14:paraId="1D24D9F4" w14:textId="4205A4A2" w:rsidR="00876F1E" w:rsidRPr="00382D67" w:rsidRDefault="00876F1E" w:rsidP="00382D67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lastRenderedPageBreak/>
        <w:t>Заключение</w:t>
      </w:r>
    </w:p>
    <w:p w14:paraId="7520690C" w14:textId="77777777" w:rsidR="00876F1E" w:rsidRPr="009066DC" w:rsidRDefault="00876F1E" w:rsidP="009066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04EFBA98" w14:textId="64943D0E" w:rsidR="009066DC" w:rsidRPr="009066DC" w:rsidRDefault="009066DC" w:rsidP="009066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t>Проектировщик — это специалист, занимающийся разработкой специальных планов и схем. Особенность рассматриваемой специальности заключается в том, что работники в сфере построения проектов могут работать практически в любой профессиональной среде.</w:t>
      </w:r>
    </w:p>
    <w:p w14:paraId="51393EA5" w14:textId="77777777" w:rsidR="009066DC" w:rsidRPr="009066DC" w:rsidRDefault="009066DC" w:rsidP="009066DC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t>Профессия инженера-проектировщика относится к типу «Человек — Техника», так как связана с созданием технических объектов.</w:t>
      </w:r>
      <w:r w:rsidRPr="009066DC">
        <w:rPr>
          <w:sz w:val="28"/>
          <w:szCs w:val="28"/>
        </w:rPr>
        <w:br/>
      </w:r>
      <w:proofErr w:type="gramStart"/>
      <w:r w:rsidRPr="009066DC">
        <w:rPr>
          <w:sz w:val="28"/>
          <w:szCs w:val="28"/>
        </w:rPr>
        <w:t>Дополнительный тип профессии — «Человек — Знак», поскольку для выполнения работы используется знаковая информация: цифры, формулы, таблицы, чертежи, схемы.</w:t>
      </w:r>
      <w:proofErr w:type="gramEnd"/>
    </w:p>
    <w:p w14:paraId="1C252E2A" w14:textId="77777777" w:rsidR="009066DC" w:rsidRPr="009066DC" w:rsidRDefault="009066DC" w:rsidP="009066DC">
      <w:pPr>
        <w:pStyle w:val="ad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9066DC">
        <w:rPr>
          <w:sz w:val="28"/>
          <w:szCs w:val="28"/>
        </w:rPr>
        <w:t>Класс профессии – эвристический, т.к. она связана с анализом, конструированием, проектированием, разработкой новых образцов, принятием нестандартных решений.</w:t>
      </w:r>
      <w:proofErr w:type="gramEnd"/>
    </w:p>
    <w:p w14:paraId="0F91E71C" w14:textId="461E473D" w:rsidR="006C14B8" w:rsidRPr="009066DC" w:rsidRDefault="00A5018C" w:rsidP="009066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066DC">
        <w:rPr>
          <w:bCs/>
          <w:sz w:val="28"/>
          <w:szCs w:val="28"/>
        </w:rPr>
        <w:t>Условия труда</w:t>
      </w:r>
    </w:p>
    <w:p w14:paraId="3C1B4515" w14:textId="69E4CE23" w:rsidR="006C14B8" w:rsidRPr="009066DC" w:rsidRDefault="009066DC" w:rsidP="009066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t>Проектировщик</w:t>
      </w:r>
      <w:r w:rsidR="00A5018C" w:rsidRPr="009066DC">
        <w:rPr>
          <w:sz w:val="28"/>
          <w:szCs w:val="28"/>
        </w:rPr>
        <w:t xml:space="preserve"> работает в помещении (офиса, предприятия), оснащенном компьютерами. У него активная умственная работа в положении «сидя». Высокий уровень ответственности за оперативность и качество результата работы. </w:t>
      </w:r>
      <w:r w:rsidRPr="009066DC">
        <w:rPr>
          <w:sz w:val="28"/>
          <w:szCs w:val="28"/>
        </w:rPr>
        <w:t>Проектировщик</w:t>
      </w:r>
      <w:r w:rsidR="00A5018C" w:rsidRPr="009066DC">
        <w:rPr>
          <w:sz w:val="28"/>
          <w:szCs w:val="28"/>
        </w:rPr>
        <w:t xml:space="preserve"> работает как индивидуально, так и в составе технического отдела, он относится к обслуживающим службам, а значит, ему требуются навыки общения и умение работать в команде.</w:t>
      </w:r>
    </w:p>
    <w:p w14:paraId="1BAA39B8" w14:textId="7E199108" w:rsidR="006C14B8" w:rsidRPr="009066DC" w:rsidRDefault="00A5018C" w:rsidP="009066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t xml:space="preserve">Главные средства труда </w:t>
      </w:r>
      <w:r w:rsidR="009066DC" w:rsidRPr="009066DC">
        <w:rPr>
          <w:sz w:val="28"/>
          <w:szCs w:val="28"/>
        </w:rPr>
        <w:t>проектировщика</w:t>
      </w:r>
      <w:r w:rsidRPr="009066DC">
        <w:rPr>
          <w:sz w:val="28"/>
          <w:szCs w:val="28"/>
        </w:rPr>
        <w:t xml:space="preserve">: его интеллектуальные способности, профессионализм. Для </w:t>
      </w:r>
      <w:r w:rsidR="009066DC" w:rsidRPr="009066DC">
        <w:rPr>
          <w:sz w:val="28"/>
          <w:szCs w:val="28"/>
        </w:rPr>
        <w:t xml:space="preserve">работы на </w:t>
      </w:r>
      <w:r w:rsidRPr="009066DC">
        <w:rPr>
          <w:sz w:val="28"/>
          <w:szCs w:val="28"/>
        </w:rPr>
        <w:t>компьютерной техник</w:t>
      </w:r>
      <w:r w:rsidR="009066DC" w:rsidRPr="009066DC">
        <w:rPr>
          <w:sz w:val="28"/>
          <w:szCs w:val="28"/>
        </w:rPr>
        <w:t>е</w:t>
      </w:r>
      <w:r w:rsidRPr="009066DC">
        <w:rPr>
          <w:sz w:val="28"/>
          <w:szCs w:val="28"/>
        </w:rPr>
        <w:t xml:space="preserve"> он использует также сп</w:t>
      </w:r>
      <w:r w:rsidR="009066DC" w:rsidRPr="009066DC">
        <w:rPr>
          <w:sz w:val="28"/>
          <w:szCs w:val="28"/>
        </w:rPr>
        <w:t>ециальные служебные программы.</w:t>
      </w:r>
    </w:p>
    <w:p w14:paraId="35DDD372" w14:textId="1AA094F5" w:rsidR="009066DC" w:rsidRPr="009066DC" w:rsidRDefault="009066DC" w:rsidP="009066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t>Проектировщик должен уметь:</w:t>
      </w:r>
    </w:p>
    <w:p w14:paraId="620112BD" w14:textId="77777777" w:rsidR="009066DC" w:rsidRPr="009066DC" w:rsidRDefault="009066DC" w:rsidP="009066DC">
      <w:pPr>
        <w:pStyle w:val="ad"/>
        <w:widowControl w:val="0"/>
        <w:numPr>
          <w:ilvl w:val="0"/>
          <w:numId w:val="4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t>пользоваться современными средствами вычислительной техники, коммуникаций и связи;</w:t>
      </w:r>
    </w:p>
    <w:p w14:paraId="5E38BAC5" w14:textId="77777777" w:rsidR="009066DC" w:rsidRPr="009066DC" w:rsidRDefault="009066DC" w:rsidP="009066DC">
      <w:pPr>
        <w:pStyle w:val="ad"/>
        <w:widowControl w:val="0"/>
        <w:numPr>
          <w:ilvl w:val="0"/>
          <w:numId w:val="4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t>выполнять чертежи;</w:t>
      </w:r>
    </w:p>
    <w:p w14:paraId="4161F6CD" w14:textId="77777777" w:rsidR="009066DC" w:rsidRPr="009066DC" w:rsidRDefault="009066DC" w:rsidP="009066DC">
      <w:pPr>
        <w:pStyle w:val="ad"/>
        <w:widowControl w:val="0"/>
        <w:numPr>
          <w:ilvl w:val="0"/>
          <w:numId w:val="4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t>использовать в работе конструкторские программы проектирования (</w:t>
      </w:r>
      <w:proofErr w:type="spellStart"/>
      <w:r w:rsidRPr="009066DC">
        <w:rPr>
          <w:sz w:val="28"/>
          <w:szCs w:val="28"/>
        </w:rPr>
        <w:t>AutoCAD</w:t>
      </w:r>
      <w:proofErr w:type="spellEnd"/>
      <w:r w:rsidRPr="009066DC">
        <w:rPr>
          <w:sz w:val="28"/>
          <w:szCs w:val="28"/>
        </w:rPr>
        <w:t xml:space="preserve">, </w:t>
      </w:r>
      <w:proofErr w:type="spellStart"/>
      <w:r w:rsidRPr="009066DC">
        <w:rPr>
          <w:sz w:val="28"/>
          <w:szCs w:val="28"/>
        </w:rPr>
        <w:t>Solid</w:t>
      </w:r>
      <w:proofErr w:type="spellEnd"/>
      <w:r w:rsidRPr="009066DC">
        <w:rPr>
          <w:sz w:val="28"/>
          <w:szCs w:val="28"/>
        </w:rPr>
        <w:t xml:space="preserve"> </w:t>
      </w:r>
      <w:proofErr w:type="spellStart"/>
      <w:r w:rsidRPr="009066DC">
        <w:rPr>
          <w:sz w:val="28"/>
          <w:szCs w:val="28"/>
        </w:rPr>
        <w:t>Works</w:t>
      </w:r>
      <w:proofErr w:type="spellEnd"/>
      <w:r w:rsidRPr="009066DC">
        <w:rPr>
          <w:sz w:val="28"/>
          <w:szCs w:val="28"/>
        </w:rPr>
        <w:t xml:space="preserve">, </w:t>
      </w:r>
      <w:proofErr w:type="spellStart"/>
      <w:r w:rsidRPr="009066DC">
        <w:rPr>
          <w:sz w:val="28"/>
          <w:szCs w:val="28"/>
        </w:rPr>
        <w:t>Inventor</w:t>
      </w:r>
      <w:proofErr w:type="spellEnd"/>
      <w:r w:rsidRPr="009066DC">
        <w:rPr>
          <w:sz w:val="28"/>
          <w:szCs w:val="28"/>
        </w:rPr>
        <w:t xml:space="preserve"> или др.);</w:t>
      </w:r>
    </w:p>
    <w:p w14:paraId="6645EB24" w14:textId="77777777" w:rsidR="009066DC" w:rsidRPr="009066DC" w:rsidRDefault="009066DC" w:rsidP="009066DC">
      <w:pPr>
        <w:pStyle w:val="ad"/>
        <w:widowControl w:val="0"/>
        <w:numPr>
          <w:ilvl w:val="0"/>
          <w:numId w:val="4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lastRenderedPageBreak/>
        <w:t>проводить технические расчеты при конструировании;</w:t>
      </w:r>
    </w:p>
    <w:p w14:paraId="235AA7A9" w14:textId="77777777" w:rsidR="009066DC" w:rsidRPr="009066DC" w:rsidRDefault="009066DC" w:rsidP="009066DC">
      <w:pPr>
        <w:pStyle w:val="ad"/>
        <w:widowControl w:val="0"/>
        <w:numPr>
          <w:ilvl w:val="0"/>
          <w:numId w:val="4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t>использовать в работе новейшие математические методы исследований;</w:t>
      </w:r>
    </w:p>
    <w:p w14:paraId="61029AAD" w14:textId="2A007B16" w:rsidR="009066DC" w:rsidRDefault="009066DC" w:rsidP="009066DC">
      <w:pPr>
        <w:pStyle w:val="ad"/>
        <w:widowControl w:val="0"/>
        <w:numPr>
          <w:ilvl w:val="0"/>
          <w:numId w:val="4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t>работать с технической документацией, читать строительные и технологические чертежи, понимать электрические и пневматические схемы, систематизировать технический материал.</w:t>
      </w:r>
    </w:p>
    <w:p w14:paraId="1AC23BAE" w14:textId="32E046A3" w:rsidR="00876F1E" w:rsidRPr="009066DC" w:rsidRDefault="00876F1E" w:rsidP="009066DC">
      <w:pPr>
        <w:pStyle w:val="ad"/>
        <w:widowControl w:val="0"/>
        <w:numPr>
          <w:ilvl w:val="0"/>
          <w:numId w:val="4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066DC">
        <w:rPr>
          <w:sz w:val="28"/>
          <w:szCs w:val="28"/>
        </w:rPr>
        <w:br w:type="page"/>
      </w:r>
    </w:p>
    <w:p w14:paraId="29CA2542" w14:textId="3DC3C751" w:rsidR="00876F1E" w:rsidRPr="00382D67" w:rsidRDefault="00876F1E" w:rsidP="00382D67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382D67">
        <w:rPr>
          <w:b/>
          <w:sz w:val="28"/>
          <w:szCs w:val="28"/>
        </w:rPr>
        <w:lastRenderedPageBreak/>
        <w:t>Список использованной литературы</w:t>
      </w:r>
    </w:p>
    <w:p w14:paraId="300FEA07" w14:textId="7F6C8053" w:rsidR="00C27C0F" w:rsidRPr="006C14B8" w:rsidRDefault="00C27C0F" w:rsidP="006C14B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37C10148" w14:textId="214A0633" w:rsidR="0064699A" w:rsidRPr="006C14B8" w:rsidRDefault="0064699A" w:rsidP="006C14B8">
      <w:pPr>
        <w:pStyle w:val="1"/>
        <w:keepNext w:val="0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</w:rPr>
      </w:pPr>
      <w:r w:rsidRPr="006C14B8">
        <w:rPr>
          <w:sz w:val="28"/>
        </w:rPr>
        <w:t>"Трудовой кодекс Российской Федерации" от 30.12.2001 N 197-ФЗ (ред. от 07.10.2022).</w:t>
      </w:r>
    </w:p>
    <w:p w14:paraId="6B8100FB" w14:textId="33214ACD" w:rsidR="0064699A" w:rsidRPr="006C14B8" w:rsidRDefault="0064699A" w:rsidP="006C14B8">
      <w:pPr>
        <w:pStyle w:val="a5"/>
        <w:widowControl w:val="0"/>
        <w:numPr>
          <w:ilvl w:val="0"/>
          <w:numId w:val="32"/>
        </w:numPr>
        <w:spacing w:line="360" w:lineRule="auto"/>
        <w:ind w:left="0" w:firstLine="709"/>
        <w:contextualSpacing w:val="0"/>
        <w:jc w:val="both"/>
        <w:outlineLvl w:val="0"/>
        <w:rPr>
          <w:rStyle w:val="c1"/>
          <w:rFonts w:eastAsia="Arial Unicode MS"/>
          <w:sz w:val="28"/>
        </w:rPr>
      </w:pPr>
      <w:r w:rsidRPr="006C14B8">
        <w:rPr>
          <w:sz w:val="28"/>
        </w:rPr>
        <w:t>Федеральный закон от 30.03.1999 N 52-ФЗ (ред. от 02.07.2021) "О санитарно-эпидемиологическом благополучии населения" (с изм. и доп., вступ. в силу с 01.01.2022).</w:t>
      </w:r>
    </w:p>
    <w:p w14:paraId="4F0F9A3D" w14:textId="77777777" w:rsidR="0064699A" w:rsidRPr="006C14B8" w:rsidRDefault="0064699A" w:rsidP="006C14B8">
      <w:pPr>
        <w:pStyle w:val="c9"/>
        <w:widowControl w:val="0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 w:rsidRPr="006C14B8">
        <w:rPr>
          <w:rStyle w:val="c1"/>
          <w:rFonts w:eastAsia="Arial Unicode MS"/>
          <w:sz w:val="28"/>
        </w:rPr>
        <w:t>СанПиН 2.2.2/2.4.1340-03</w:t>
      </w:r>
      <w:r w:rsidRPr="006C14B8">
        <w:rPr>
          <w:sz w:val="28"/>
        </w:rPr>
        <w:t xml:space="preserve"> </w:t>
      </w:r>
      <w:r w:rsidRPr="006C14B8">
        <w:rPr>
          <w:rStyle w:val="c1"/>
          <w:rFonts w:eastAsia="Arial Unicode MS"/>
          <w:sz w:val="28"/>
        </w:rPr>
        <w:t>Гигиенические требования к персональным электронно-вычислительным машинам и организации работы (утв. Главным государственным санитарным врачом РФ 30 мая 2003 г.).</w:t>
      </w:r>
    </w:p>
    <w:p w14:paraId="249CF625" w14:textId="02214A8A" w:rsidR="0064699A" w:rsidRPr="006C14B8" w:rsidRDefault="0064699A" w:rsidP="006C14B8">
      <w:pPr>
        <w:pStyle w:val="a5"/>
        <w:widowControl w:val="0"/>
        <w:numPr>
          <w:ilvl w:val="0"/>
          <w:numId w:val="32"/>
        </w:numPr>
        <w:spacing w:line="360" w:lineRule="auto"/>
        <w:ind w:left="0" w:firstLine="709"/>
        <w:contextualSpacing w:val="0"/>
        <w:jc w:val="both"/>
        <w:rPr>
          <w:sz w:val="28"/>
        </w:rPr>
      </w:pPr>
      <w:r w:rsidRPr="006C14B8">
        <w:rPr>
          <w:bCs/>
          <w:sz w:val="28"/>
        </w:rPr>
        <w:t>ТОИ Р-45-084-01. Типовая инструкция по охране труда при работе на персональном компьютере (утв. Приказом Минсвязи РФ от 02.07.2001 N 162).</w:t>
      </w:r>
    </w:p>
    <w:p w14:paraId="193A701D" w14:textId="77777777" w:rsidR="0064699A" w:rsidRPr="006C14B8" w:rsidRDefault="0064699A" w:rsidP="006C14B8">
      <w:pPr>
        <w:pStyle w:val="a5"/>
        <w:widowControl w:val="0"/>
        <w:numPr>
          <w:ilvl w:val="0"/>
          <w:numId w:val="32"/>
        </w:numPr>
        <w:spacing w:line="360" w:lineRule="auto"/>
        <w:ind w:left="0" w:firstLine="709"/>
        <w:contextualSpacing w:val="0"/>
        <w:jc w:val="both"/>
        <w:rPr>
          <w:sz w:val="28"/>
        </w:rPr>
      </w:pPr>
      <w:r w:rsidRPr="006C14B8">
        <w:rPr>
          <w:sz w:val="28"/>
        </w:rPr>
        <w:t xml:space="preserve">Беляков, Г.И. Безопасность жизнедеятельности. Охрана труда в 2 т. Т.1: Учебник для </w:t>
      </w:r>
      <w:proofErr w:type="gramStart"/>
      <w:r w:rsidRPr="006C14B8">
        <w:rPr>
          <w:sz w:val="28"/>
        </w:rPr>
        <w:t>академического</w:t>
      </w:r>
      <w:proofErr w:type="gramEnd"/>
      <w:r w:rsidRPr="006C14B8">
        <w:rPr>
          <w:sz w:val="28"/>
        </w:rPr>
        <w:t xml:space="preserve"> </w:t>
      </w:r>
      <w:proofErr w:type="spellStart"/>
      <w:r w:rsidRPr="006C14B8">
        <w:rPr>
          <w:sz w:val="28"/>
        </w:rPr>
        <w:t>бакалавриата</w:t>
      </w:r>
      <w:proofErr w:type="spellEnd"/>
      <w:r w:rsidRPr="006C14B8">
        <w:rPr>
          <w:sz w:val="28"/>
        </w:rPr>
        <w:t xml:space="preserve"> / Г.И. Беляков. – Люберцы: </w:t>
      </w:r>
      <w:proofErr w:type="spellStart"/>
      <w:r w:rsidRPr="006C14B8">
        <w:rPr>
          <w:sz w:val="28"/>
        </w:rPr>
        <w:t>Юрайт</w:t>
      </w:r>
      <w:proofErr w:type="spellEnd"/>
      <w:r w:rsidRPr="006C14B8">
        <w:rPr>
          <w:sz w:val="28"/>
        </w:rPr>
        <w:t>, 2019. – 404 c.</w:t>
      </w:r>
    </w:p>
    <w:p w14:paraId="71EBD58F" w14:textId="77777777" w:rsidR="0064699A" w:rsidRPr="006C14B8" w:rsidRDefault="0064699A" w:rsidP="006C14B8">
      <w:pPr>
        <w:pStyle w:val="a5"/>
        <w:widowControl w:val="0"/>
        <w:numPr>
          <w:ilvl w:val="0"/>
          <w:numId w:val="32"/>
        </w:numPr>
        <w:spacing w:line="360" w:lineRule="auto"/>
        <w:ind w:left="0" w:firstLine="709"/>
        <w:contextualSpacing w:val="0"/>
        <w:jc w:val="both"/>
        <w:rPr>
          <w:sz w:val="28"/>
        </w:rPr>
      </w:pPr>
      <w:r w:rsidRPr="006C14B8">
        <w:rPr>
          <w:sz w:val="28"/>
        </w:rPr>
        <w:t xml:space="preserve">Беляков, Г.И. Безопасность жизнедеятельности. Охрана труда в 2 т. Том 2: Учебник для </w:t>
      </w:r>
      <w:proofErr w:type="gramStart"/>
      <w:r w:rsidRPr="006C14B8">
        <w:rPr>
          <w:sz w:val="28"/>
        </w:rPr>
        <w:t>академического</w:t>
      </w:r>
      <w:proofErr w:type="gramEnd"/>
      <w:r w:rsidRPr="006C14B8">
        <w:rPr>
          <w:sz w:val="28"/>
        </w:rPr>
        <w:t xml:space="preserve"> </w:t>
      </w:r>
      <w:proofErr w:type="spellStart"/>
      <w:r w:rsidRPr="006C14B8">
        <w:rPr>
          <w:sz w:val="28"/>
        </w:rPr>
        <w:t>бакалавриата</w:t>
      </w:r>
      <w:proofErr w:type="spellEnd"/>
      <w:r w:rsidRPr="006C14B8">
        <w:rPr>
          <w:sz w:val="28"/>
        </w:rPr>
        <w:t xml:space="preserve"> / Г.И. Беляков. – Люберцы: </w:t>
      </w:r>
      <w:proofErr w:type="spellStart"/>
      <w:r w:rsidRPr="006C14B8">
        <w:rPr>
          <w:sz w:val="28"/>
        </w:rPr>
        <w:t>Юрайт</w:t>
      </w:r>
      <w:proofErr w:type="spellEnd"/>
      <w:r w:rsidRPr="006C14B8">
        <w:rPr>
          <w:sz w:val="28"/>
        </w:rPr>
        <w:t>, 2021. – 352 c.</w:t>
      </w:r>
    </w:p>
    <w:p w14:paraId="52354DDF" w14:textId="07AD8679" w:rsidR="0064699A" w:rsidRPr="006C14B8" w:rsidRDefault="0064699A" w:rsidP="006C14B8">
      <w:pPr>
        <w:pStyle w:val="a5"/>
        <w:widowControl w:val="0"/>
        <w:numPr>
          <w:ilvl w:val="0"/>
          <w:numId w:val="32"/>
        </w:numPr>
        <w:spacing w:line="360" w:lineRule="auto"/>
        <w:ind w:left="0" w:firstLine="709"/>
        <w:contextualSpacing w:val="0"/>
        <w:jc w:val="both"/>
        <w:rPr>
          <w:sz w:val="28"/>
        </w:rPr>
      </w:pPr>
      <w:proofErr w:type="spellStart"/>
      <w:r w:rsidRPr="006C14B8">
        <w:rPr>
          <w:sz w:val="28"/>
        </w:rPr>
        <w:t>Графкина</w:t>
      </w:r>
      <w:proofErr w:type="spellEnd"/>
      <w:r w:rsidRPr="006C14B8">
        <w:rPr>
          <w:sz w:val="28"/>
        </w:rPr>
        <w:t xml:space="preserve">, М.В. Охрана труда: Учебное пособие / М.В. </w:t>
      </w:r>
      <w:proofErr w:type="spellStart"/>
      <w:r w:rsidRPr="006C14B8">
        <w:rPr>
          <w:sz w:val="28"/>
        </w:rPr>
        <w:t>Графкина</w:t>
      </w:r>
      <w:proofErr w:type="spellEnd"/>
      <w:r w:rsidRPr="006C14B8">
        <w:rPr>
          <w:sz w:val="28"/>
        </w:rPr>
        <w:t>.</w:t>
      </w:r>
      <w:r w:rsidR="006C14B8" w:rsidRPr="006C14B8">
        <w:rPr>
          <w:sz w:val="28"/>
        </w:rPr>
        <w:t xml:space="preserve"> – </w:t>
      </w:r>
      <w:r w:rsidRPr="006C14B8">
        <w:rPr>
          <w:sz w:val="28"/>
        </w:rPr>
        <w:t>М.: Форум, 2020.</w:t>
      </w:r>
      <w:r w:rsidR="006C14B8" w:rsidRPr="006C14B8">
        <w:rPr>
          <w:sz w:val="28"/>
        </w:rPr>
        <w:t xml:space="preserve"> – </w:t>
      </w:r>
      <w:r w:rsidRPr="006C14B8">
        <w:rPr>
          <w:sz w:val="28"/>
        </w:rPr>
        <w:t>288 c.</w:t>
      </w:r>
    </w:p>
    <w:p w14:paraId="69A9E052" w14:textId="2D39E11F" w:rsidR="0064699A" w:rsidRPr="006C14B8" w:rsidRDefault="0064699A" w:rsidP="006C14B8">
      <w:pPr>
        <w:pStyle w:val="a5"/>
        <w:widowControl w:val="0"/>
        <w:numPr>
          <w:ilvl w:val="0"/>
          <w:numId w:val="32"/>
        </w:numPr>
        <w:spacing w:line="360" w:lineRule="auto"/>
        <w:ind w:left="0" w:firstLine="709"/>
        <w:contextualSpacing w:val="0"/>
        <w:jc w:val="both"/>
        <w:rPr>
          <w:sz w:val="28"/>
        </w:rPr>
      </w:pPr>
      <w:proofErr w:type="spellStart"/>
      <w:r w:rsidRPr="006C14B8">
        <w:rPr>
          <w:sz w:val="28"/>
        </w:rPr>
        <w:t>Карнаух</w:t>
      </w:r>
      <w:proofErr w:type="spellEnd"/>
      <w:r w:rsidRPr="006C14B8">
        <w:rPr>
          <w:sz w:val="28"/>
        </w:rPr>
        <w:t xml:space="preserve">, Н.Н. Охрана труда: Учебник для СПО / Н.Н. </w:t>
      </w:r>
      <w:proofErr w:type="spellStart"/>
      <w:r w:rsidRPr="006C14B8">
        <w:rPr>
          <w:sz w:val="28"/>
        </w:rPr>
        <w:t>Карнаух</w:t>
      </w:r>
      <w:proofErr w:type="spellEnd"/>
      <w:r w:rsidRPr="006C14B8">
        <w:rPr>
          <w:sz w:val="28"/>
        </w:rPr>
        <w:t>.</w:t>
      </w:r>
      <w:r w:rsidR="006C14B8" w:rsidRPr="006C14B8">
        <w:rPr>
          <w:sz w:val="28"/>
        </w:rPr>
        <w:t xml:space="preserve"> – </w:t>
      </w:r>
      <w:r w:rsidRPr="006C14B8">
        <w:rPr>
          <w:sz w:val="28"/>
        </w:rPr>
        <w:t xml:space="preserve">Люберцы: </w:t>
      </w:r>
      <w:proofErr w:type="spellStart"/>
      <w:r w:rsidRPr="006C14B8">
        <w:rPr>
          <w:sz w:val="28"/>
        </w:rPr>
        <w:t>Юрайт</w:t>
      </w:r>
      <w:proofErr w:type="spellEnd"/>
      <w:r w:rsidRPr="006C14B8">
        <w:rPr>
          <w:sz w:val="28"/>
        </w:rPr>
        <w:t>, 2021.</w:t>
      </w:r>
      <w:r w:rsidR="006C14B8" w:rsidRPr="006C14B8">
        <w:rPr>
          <w:sz w:val="28"/>
        </w:rPr>
        <w:t xml:space="preserve"> – </w:t>
      </w:r>
      <w:r w:rsidRPr="006C14B8">
        <w:rPr>
          <w:sz w:val="28"/>
        </w:rPr>
        <w:t>380 c.</w:t>
      </w:r>
    </w:p>
    <w:p w14:paraId="02267689" w14:textId="21EC0DE6" w:rsidR="00090D72" w:rsidRPr="006C14B8" w:rsidRDefault="00090D72" w:rsidP="006C14B8">
      <w:pPr>
        <w:pStyle w:val="a5"/>
        <w:widowControl w:val="0"/>
        <w:numPr>
          <w:ilvl w:val="0"/>
          <w:numId w:val="32"/>
        </w:numPr>
        <w:spacing w:line="360" w:lineRule="auto"/>
        <w:ind w:left="0" w:firstLine="709"/>
        <w:contextualSpacing w:val="0"/>
        <w:jc w:val="both"/>
        <w:rPr>
          <w:sz w:val="28"/>
        </w:rPr>
      </w:pPr>
      <w:r w:rsidRPr="006C14B8">
        <w:rPr>
          <w:sz w:val="28"/>
        </w:rPr>
        <w:t xml:space="preserve">Лушников, А.М. Охрана труда и </w:t>
      </w:r>
      <w:proofErr w:type="spellStart"/>
      <w:r w:rsidRPr="006C14B8">
        <w:rPr>
          <w:sz w:val="28"/>
        </w:rPr>
        <w:t>трудоправовой</w:t>
      </w:r>
      <w:proofErr w:type="spellEnd"/>
      <w:r w:rsidRPr="006C14B8">
        <w:rPr>
          <w:sz w:val="28"/>
        </w:rPr>
        <w:t xml:space="preserve"> контроль (надзор)</w:t>
      </w:r>
      <w:proofErr w:type="gramStart"/>
      <w:r w:rsidRPr="006C14B8">
        <w:rPr>
          <w:sz w:val="28"/>
        </w:rPr>
        <w:t>.Н</w:t>
      </w:r>
      <w:proofErr w:type="gramEnd"/>
      <w:r w:rsidRPr="006C14B8">
        <w:rPr>
          <w:sz w:val="28"/>
        </w:rPr>
        <w:t>аучно-</w:t>
      </w:r>
      <w:proofErr w:type="spellStart"/>
      <w:r w:rsidRPr="006C14B8">
        <w:rPr>
          <w:sz w:val="28"/>
        </w:rPr>
        <w:t>практич.пос</w:t>
      </w:r>
      <w:proofErr w:type="spellEnd"/>
      <w:r w:rsidRPr="006C14B8">
        <w:rPr>
          <w:sz w:val="28"/>
        </w:rPr>
        <w:t xml:space="preserve"> / А.М. Лушников, М.В. Лушникова.</w:t>
      </w:r>
      <w:r w:rsidR="006C14B8" w:rsidRPr="006C14B8">
        <w:rPr>
          <w:sz w:val="28"/>
        </w:rPr>
        <w:t xml:space="preserve"> – </w:t>
      </w:r>
      <w:r w:rsidRPr="006C14B8">
        <w:rPr>
          <w:sz w:val="28"/>
        </w:rPr>
        <w:t>М.: Проспект, 2019.</w:t>
      </w:r>
      <w:r w:rsidR="006C14B8" w:rsidRPr="006C14B8">
        <w:rPr>
          <w:sz w:val="28"/>
        </w:rPr>
        <w:t xml:space="preserve"> – </w:t>
      </w:r>
      <w:r w:rsidRPr="006C14B8">
        <w:rPr>
          <w:sz w:val="28"/>
        </w:rPr>
        <w:t>248 c.</w:t>
      </w:r>
    </w:p>
    <w:p w14:paraId="0083EAD0" w14:textId="5F6DE7AE" w:rsidR="0064699A" w:rsidRPr="006C14B8" w:rsidRDefault="00090D72" w:rsidP="006C14B8">
      <w:pPr>
        <w:pStyle w:val="a5"/>
        <w:widowControl w:val="0"/>
        <w:numPr>
          <w:ilvl w:val="0"/>
          <w:numId w:val="32"/>
        </w:numPr>
        <w:spacing w:line="360" w:lineRule="auto"/>
        <w:ind w:left="0" w:firstLine="709"/>
        <w:contextualSpacing w:val="0"/>
        <w:jc w:val="both"/>
        <w:rPr>
          <w:sz w:val="28"/>
        </w:rPr>
      </w:pPr>
      <w:r w:rsidRPr="006C14B8">
        <w:rPr>
          <w:sz w:val="28"/>
        </w:rPr>
        <w:t>Попова, Т.В. Охрана труда: учебное пособие / Т.В. Попова.</w:t>
      </w:r>
      <w:r w:rsidR="006C14B8" w:rsidRPr="006C14B8">
        <w:rPr>
          <w:sz w:val="28"/>
        </w:rPr>
        <w:t xml:space="preserve"> – </w:t>
      </w:r>
      <w:proofErr w:type="spellStart"/>
      <w:r w:rsidRPr="006C14B8">
        <w:rPr>
          <w:sz w:val="28"/>
        </w:rPr>
        <w:t>РнД</w:t>
      </w:r>
      <w:proofErr w:type="spellEnd"/>
      <w:r w:rsidRPr="006C14B8">
        <w:rPr>
          <w:sz w:val="28"/>
        </w:rPr>
        <w:t>: Феникс, 2019.</w:t>
      </w:r>
      <w:r w:rsidR="006C14B8" w:rsidRPr="006C14B8">
        <w:rPr>
          <w:sz w:val="28"/>
        </w:rPr>
        <w:t xml:space="preserve"> – </w:t>
      </w:r>
      <w:r w:rsidRPr="006C14B8">
        <w:rPr>
          <w:sz w:val="28"/>
        </w:rPr>
        <w:t>318 c.</w:t>
      </w:r>
    </w:p>
    <w:sectPr w:rsidR="0064699A" w:rsidRPr="006C14B8" w:rsidSect="00134EB1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6898E" w14:textId="77777777" w:rsidR="0034775F" w:rsidRDefault="0034775F" w:rsidP="00AA1F3A">
      <w:r>
        <w:separator/>
      </w:r>
    </w:p>
  </w:endnote>
  <w:endnote w:type="continuationSeparator" w:id="0">
    <w:p w14:paraId="46227A2F" w14:textId="77777777" w:rsidR="0034775F" w:rsidRDefault="0034775F" w:rsidP="00AA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E5690" w14:textId="77777777" w:rsidR="001C03B4" w:rsidRDefault="001C03B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BBB7FF1" w14:textId="77777777" w:rsidR="001C03B4" w:rsidRDefault="001C03B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8746986"/>
      <w:docPartObj>
        <w:docPartGallery w:val="Page Numbers (Bottom of Page)"/>
        <w:docPartUnique/>
      </w:docPartObj>
    </w:sdtPr>
    <w:sdtEndPr/>
    <w:sdtContent>
      <w:p w14:paraId="2A39581F" w14:textId="039A0687" w:rsidR="001C03B4" w:rsidRDefault="001C03B4" w:rsidP="00DB713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767">
          <w:rPr>
            <w:noProof/>
          </w:rPr>
          <w:t>23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802BB" w14:textId="77777777" w:rsidR="0034775F" w:rsidRDefault="0034775F" w:rsidP="00AA1F3A">
      <w:r>
        <w:separator/>
      </w:r>
    </w:p>
  </w:footnote>
  <w:footnote w:type="continuationSeparator" w:id="0">
    <w:p w14:paraId="219C7D48" w14:textId="77777777" w:rsidR="0034775F" w:rsidRDefault="0034775F" w:rsidP="00AA1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3C0D1D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641630"/>
    <w:multiLevelType w:val="hybridMultilevel"/>
    <w:tmpl w:val="D94CC20E"/>
    <w:lvl w:ilvl="0" w:tplc="1F6CF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F3340"/>
    <w:multiLevelType w:val="multilevel"/>
    <w:tmpl w:val="9C9C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EF5536"/>
    <w:multiLevelType w:val="multilevel"/>
    <w:tmpl w:val="CA106D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970284"/>
    <w:multiLevelType w:val="hybridMultilevel"/>
    <w:tmpl w:val="5EAEA002"/>
    <w:lvl w:ilvl="0" w:tplc="1F6CF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1054F1"/>
    <w:multiLevelType w:val="multilevel"/>
    <w:tmpl w:val="1B8E68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D4427D"/>
    <w:multiLevelType w:val="multilevel"/>
    <w:tmpl w:val="D0DAB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5A7C2E"/>
    <w:multiLevelType w:val="hybridMultilevel"/>
    <w:tmpl w:val="98EA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84F78"/>
    <w:multiLevelType w:val="hybridMultilevel"/>
    <w:tmpl w:val="05143B9E"/>
    <w:lvl w:ilvl="0" w:tplc="1F6CF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263CD5"/>
    <w:multiLevelType w:val="multilevel"/>
    <w:tmpl w:val="442495C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6237D7"/>
    <w:multiLevelType w:val="multilevel"/>
    <w:tmpl w:val="FC502C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EC21A6"/>
    <w:multiLevelType w:val="multilevel"/>
    <w:tmpl w:val="3B56C89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F56666"/>
    <w:multiLevelType w:val="multilevel"/>
    <w:tmpl w:val="10B657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974ACB"/>
    <w:multiLevelType w:val="hybridMultilevel"/>
    <w:tmpl w:val="B9C8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D51CD"/>
    <w:multiLevelType w:val="hybridMultilevel"/>
    <w:tmpl w:val="CE2ABCEA"/>
    <w:lvl w:ilvl="0" w:tplc="1F6CF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261C86"/>
    <w:multiLevelType w:val="hybridMultilevel"/>
    <w:tmpl w:val="D8DAA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6C0D72"/>
    <w:multiLevelType w:val="hybridMultilevel"/>
    <w:tmpl w:val="ECC25AF0"/>
    <w:lvl w:ilvl="0" w:tplc="1F6CF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F33DD7"/>
    <w:multiLevelType w:val="multilevel"/>
    <w:tmpl w:val="895AAE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8">
    <w:nsid w:val="2F0220EC"/>
    <w:multiLevelType w:val="multilevel"/>
    <w:tmpl w:val="076028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316964"/>
    <w:multiLevelType w:val="multilevel"/>
    <w:tmpl w:val="DF58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CD01E9"/>
    <w:multiLevelType w:val="multilevel"/>
    <w:tmpl w:val="CE6A67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36B33942"/>
    <w:multiLevelType w:val="multilevel"/>
    <w:tmpl w:val="29E0D8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8566DF5"/>
    <w:multiLevelType w:val="hybridMultilevel"/>
    <w:tmpl w:val="2206BF30"/>
    <w:lvl w:ilvl="0" w:tplc="1F6CF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FC2FF9"/>
    <w:multiLevelType w:val="hybridMultilevel"/>
    <w:tmpl w:val="41FCDD82"/>
    <w:lvl w:ilvl="0" w:tplc="1F6CF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CE473F"/>
    <w:multiLevelType w:val="multilevel"/>
    <w:tmpl w:val="9DD0C2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FE094F"/>
    <w:multiLevelType w:val="multilevel"/>
    <w:tmpl w:val="963CE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440BC8"/>
    <w:multiLevelType w:val="multilevel"/>
    <w:tmpl w:val="C0A8726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AC2142"/>
    <w:multiLevelType w:val="multilevel"/>
    <w:tmpl w:val="54CEE9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520A7F3A"/>
    <w:multiLevelType w:val="multilevel"/>
    <w:tmpl w:val="B420C3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0A6730"/>
    <w:multiLevelType w:val="multilevel"/>
    <w:tmpl w:val="690EA6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4817A2"/>
    <w:multiLevelType w:val="hybridMultilevel"/>
    <w:tmpl w:val="BD969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55EE3"/>
    <w:multiLevelType w:val="hybridMultilevel"/>
    <w:tmpl w:val="E3A017B4"/>
    <w:lvl w:ilvl="0" w:tplc="1F6CF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704C9"/>
    <w:multiLevelType w:val="multilevel"/>
    <w:tmpl w:val="842AC3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496517"/>
    <w:multiLevelType w:val="hybridMultilevel"/>
    <w:tmpl w:val="8BB29790"/>
    <w:lvl w:ilvl="0" w:tplc="358248D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34">
    <w:nsid w:val="6AFB7F4D"/>
    <w:multiLevelType w:val="multilevel"/>
    <w:tmpl w:val="F9ACDE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6B364B0D"/>
    <w:multiLevelType w:val="multilevel"/>
    <w:tmpl w:val="4AFACA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4C2092"/>
    <w:multiLevelType w:val="hybridMultilevel"/>
    <w:tmpl w:val="962A3326"/>
    <w:lvl w:ilvl="0" w:tplc="1F6CF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863CB2"/>
    <w:multiLevelType w:val="multilevel"/>
    <w:tmpl w:val="C47C74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42B6459"/>
    <w:multiLevelType w:val="hybridMultilevel"/>
    <w:tmpl w:val="121059A8"/>
    <w:lvl w:ilvl="0" w:tplc="041E36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756B488F"/>
    <w:multiLevelType w:val="multilevel"/>
    <w:tmpl w:val="14E4CA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D51928"/>
    <w:multiLevelType w:val="multilevel"/>
    <w:tmpl w:val="71BC9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8"/>
  </w:num>
  <w:num w:numId="5">
    <w:abstractNumId w:val="33"/>
  </w:num>
  <w:num w:numId="6">
    <w:abstractNumId w:val="13"/>
  </w:num>
  <w:num w:numId="7">
    <w:abstractNumId w:val="27"/>
  </w:num>
  <w:num w:numId="8">
    <w:abstractNumId w:val="34"/>
  </w:num>
  <w:num w:numId="9">
    <w:abstractNumId w:val="20"/>
  </w:num>
  <w:num w:numId="10">
    <w:abstractNumId w:val="9"/>
  </w:num>
  <w:num w:numId="11">
    <w:abstractNumId w:val="37"/>
  </w:num>
  <w:num w:numId="12">
    <w:abstractNumId w:val="18"/>
  </w:num>
  <w:num w:numId="13">
    <w:abstractNumId w:val="3"/>
  </w:num>
  <w:num w:numId="14">
    <w:abstractNumId w:val="12"/>
  </w:num>
  <w:num w:numId="15">
    <w:abstractNumId w:val="1"/>
  </w:num>
  <w:num w:numId="16">
    <w:abstractNumId w:val="8"/>
  </w:num>
  <w:num w:numId="17">
    <w:abstractNumId w:val="31"/>
  </w:num>
  <w:num w:numId="18">
    <w:abstractNumId w:val="22"/>
  </w:num>
  <w:num w:numId="19">
    <w:abstractNumId w:val="28"/>
  </w:num>
  <w:num w:numId="20">
    <w:abstractNumId w:val="6"/>
  </w:num>
  <w:num w:numId="21">
    <w:abstractNumId w:val="19"/>
  </w:num>
  <w:num w:numId="22">
    <w:abstractNumId w:val="4"/>
  </w:num>
  <w:num w:numId="23">
    <w:abstractNumId w:val="29"/>
  </w:num>
  <w:num w:numId="24">
    <w:abstractNumId w:val="23"/>
  </w:num>
  <w:num w:numId="25">
    <w:abstractNumId w:val="10"/>
  </w:num>
  <w:num w:numId="26">
    <w:abstractNumId w:val="21"/>
  </w:num>
  <w:num w:numId="27">
    <w:abstractNumId w:val="25"/>
  </w:num>
  <w:num w:numId="28">
    <w:abstractNumId w:val="32"/>
  </w:num>
  <w:num w:numId="29">
    <w:abstractNumId w:val="2"/>
  </w:num>
  <w:num w:numId="30">
    <w:abstractNumId w:val="30"/>
  </w:num>
  <w:num w:numId="31">
    <w:abstractNumId w:val="15"/>
  </w:num>
  <w:num w:numId="32">
    <w:abstractNumId w:val="7"/>
  </w:num>
  <w:num w:numId="33">
    <w:abstractNumId w:val="16"/>
  </w:num>
  <w:num w:numId="34">
    <w:abstractNumId w:val="36"/>
  </w:num>
  <w:num w:numId="35">
    <w:abstractNumId w:val="39"/>
  </w:num>
  <w:num w:numId="36">
    <w:abstractNumId w:val="24"/>
  </w:num>
  <w:num w:numId="37">
    <w:abstractNumId w:val="35"/>
  </w:num>
  <w:num w:numId="38">
    <w:abstractNumId w:val="11"/>
  </w:num>
  <w:num w:numId="39">
    <w:abstractNumId w:val="40"/>
  </w:num>
  <w:num w:numId="40">
    <w:abstractNumId w:val="5"/>
  </w:num>
  <w:num w:numId="41">
    <w:abstractNumId w:val="26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370"/>
    <w:rsid w:val="00001EC4"/>
    <w:rsid w:val="00007DCB"/>
    <w:rsid w:val="00015C7E"/>
    <w:rsid w:val="0003685B"/>
    <w:rsid w:val="00051ED7"/>
    <w:rsid w:val="00052BD5"/>
    <w:rsid w:val="00063327"/>
    <w:rsid w:val="00086A80"/>
    <w:rsid w:val="00087DC7"/>
    <w:rsid w:val="00090D72"/>
    <w:rsid w:val="000950A4"/>
    <w:rsid w:val="000B497C"/>
    <w:rsid w:val="000D5EAD"/>
    <w:rsid w:val="000E05A6"/>
    <w:rsid w:val="000F0B99"/>
    <w:rsid w:val="000F2525"/>
    <w:rsid w:val="000F6CD2"/>
    <w:rsid w:val="00102449"/>
    <w:rsid w:val="00121F0E"/>
    <w:rsid w:val="00133187"/>
    <w:rsid w:val="00134EB1"/>
    <w:rsid w:val="001445ED"/>
    <w:rsid w:val="001531B4"/>
    <w:rsid w:val="001544CC"/>
    <w:rsid w:val="00163988"/>
    <w:rsid w:val="00165B14"/>
    <w:rsid w:val="00182570"/>
    <w:rsid w:val="001B13AB"/>
    <w:rsid w:val="001B7135"/>
    <w:rsid w:val="001C03B4"/>
    <w:rsid w:val="001C741F"/>
    <w:rsid w:val="001D1602"/>
    <w:rsid w:val="001D53C1"/>
    <w:rsid w:val="001F7AA7"/>
    <w:rsid w:val="00222F42"/>
    <w:rsid w:val="002373C4"/>
    <w:rsid w:val="00260E91"/>
    <w:rsid w:val="002720B8"/>
    <w:rsid w:val="00284805"/>
    <w:rsid w:val="00293B81"/>
    <w:rsid w:val="00295050"/>
    <w:rsid w:val="0029772D"/>
    <w:rsid w:val="002A1D06"/>
    <w:rsid w:val="002E0A72"/>
    <w:rsid w:val="002F01A2"/>
    <w:rsid w:val="002F4E8A"/>
    <w:rsid w:val="002F759D"/>
    <w:rsid w:val="003104F8"/>
    <w:rsid w:val="003309D4"/>
    <w:rsid w:val="003342F9"/>
    <w:rsid w:val="00335350"/>
    <w:rsid w:val="00335370"/>
    <w:rsid w:val="0034775F"/>
    <w:rsid w:val="00382D67"/>
    <w:rsid w:val="00385295"/>
    <w:rsid w:val="003906EF"/>
    <w:rsid w:val="003A3549"/>
    <w:rsid w:val="003B08BE"/>
    <w:rsid w:val="003B7FFE"/>
    <w:rsid w:val="003C77FB"/>
    <w:rsid w:val="003D1129"/>
    <w:rsid w:val="003D45C4"/>
    <w:rsid w:val="003E07E6"/>
    <w:rsid w:val="003F6D8D"/>
    <w:rsid w:val="00402CB1"/>
    <w:rsid w:val="0044774D"/>
    <w:rsid w:val="004540A3"/>
    <w:rsid w:val="004775D2"/>
    <w:rsid w:val="004B4E0F"/>
    <w:rsid w:val="004E3B6F"/>
    <w:rsid w:val="004E48AE"/>
    <w:rsid w:val="004F2167"/>
    <w:rsid w:val="004F4E32"/>
    <w:rsid w:val="005062F1"/>
    <w:rsid w:val="00511C14"/>
    <w:rsid w:val="005211B8"/>
    <w:rsid w:val="00531540"/>
    <w:rsid w:val="00545F4D"/>
    <w:rsid w:val="00550A8C"/>
    <w:rsid w:val="00553D92"/>
    <w:rsid w:val="005649B2"/>
    <w:rsid w:val="005653C8"/>
    <w:rsid w:val="005730C8"/>
    <w:rsid w:val="00586915"/>
    <w:rsid w:val="005B33FB"/>
    <w:rsid w:val="005B69C8"/>
    <w:rsid w:val="005C5756"/>
    <w:rsid w:val="005E28D6"/>
    <w:rsid w:val="006059B7"/>
    <w:rsid w:val="00616AE7"/>
    <w:rsid w:val="00630C7A"/>
    <w:rsid w:val="0063123A"/>
    <w:rsid w:val="0064699A"/>
    <w:rsid w:val="00646C20"/>
    <w:rsid w:val="00680F5C"/>
    <w:rsid w:val="00694525"/>
    <w:rsid w:val="006A6897"/>
    <w:rsid w:val="006C14B8"/>
    <w:rsid w:val="006D3E58"/>
    <w:rsid w:val="006F3002"/>
    <w:rsid w:val="0070592E"/>
    <w:rsid w:val="0072082B"/>
    <w:rsid w:val="00744304"/>
    <w:rsid w:val="00744CD6"/>
    <w:rsid w:val="007554E0"/>
    <w:rsid w:val="00756DDD"/>
    <w:rsid w:val="00784C73"/>
    <w:rsid w:val="007D3AA4"/>
    <w:rsid w:val="007E16B8"/>
    <w:rsid w:val="007E3A10"/>
    <w:rsid w:val="007E3EB8"/>
    <w:rsid w:val="007F75E1"/>
    <w:rsid w:val="00800ADF"/>
    <w:rsid w:val="00801E88"/>
    <w:rsid w:val="00804C7D"/>
    <w:rsid w:val="00820415"/>
    <w:rsid w:val="00820E1D"/>
    <w:rsid w:val="0084494C"/>
    <w:rsid w:val="0084767F"/>
    <w:rsid w:val="00851FD8"/>
    <w:rsid w:val="00855DE7"/>
    <w:rsid w:val="0086790C"/>
    <w:rsid w:val="00876F1E"/>
    <w:rsid w:val="00886573"/>
    <w:rsid w:val="00893566"/>
    <w:rsid w:val="008C70C9"/>
    <w:rsid w:val="009020DC"/>
    <w:rsid w:val="009066DC"/>
    <w:rsid w:val="00907EA0"/>
    <w:rsid w:val="00912504"/>
    <w:rsid w:val="00930341"/>
    <w:rsid w:val="0094375C"/>
    <w:rsid w:val="009478B3"/>
    <w:rsid w:val="00966091"/>
    <w:rsid w:val="009668C0"/>
    <w:rsid w:val="00974DB5"/>
    <w:rsid w:val="009905FA"/>
    <w:rsid w:val="009A0DD2"/>
    <w:rsid w:val="009A4865"/>
    <w:rsid w:val="009B0AF6"/>
    <w:rsid w:val="009B29E3"/>
    <w:rsid w:val="009C183F"/>
    <w:rsid w:val="009C3EB6"/>
    <w:rsid w:val="009C572C"/>
    <w:rsid w:val="009F374A"/>
    <w:rsid w:val="00A300C8"/>
    <w:rsid w:val="00A3140B"/>
    <w:rsid w:val="00A328A5"/>
    <w:rsid w:val="00A342B9"/>
    <w:rsid w:val="00A404A1"/>
    <w:rsid w:val="00A5018C"/>
    <w:rsid w:val="00A51C52"/>
    <w:rsid w:val="00A55750"/>
    <w:rsid w:val="00A6446F"/>
    <w:rsid w:val="00A660E3"/>
    <w:rsid w:val="00A72A83"/>
    <w:rsid w:val="00AA1F3A"/>
    <w:rsid w:val="00AA4061"/>
    <w:rsid w:val="00AC4E56"/>
    <w:rsid w:val="00AD1F9B"/>
    <w:rsid w:val="00AE557B"/>
    <w:rsid w:val="00AE7301"/>
    <w:rsid w:val="00B23B7A"/>
    <w:rsid w:val="00B278DE"/>
    <w:rsid w:val="00B42741"/>
    <w:rsid w:val="00B43E18"/>
    <w:rsid w:val="00B5465C"/>
    <w:rsid w:val="00B753A7"/>
    <w:rsid w:val="00B75669"/>
    <w:rsid w:val="00B8211E"/>
    <w:rsid w:val="00B93ABB"/>
    <w:rsid w:val="00BA37D8"/>
    <w:rsid w:val="00BA470A"/>
    <w:rsid w:val="00BC0767"/>
    <w:rsid w:val="00BC197C"/>
    <w:rsid w:val="00BD78C2"/>
    <w:rsid w:val="00BE2179"/>
    <w:rsid w:val="00BE7B11"/>
    <w:rsid w:val="00BF5229"/>
    <w:rsid w:val="00BF7F7F"/>
    <w:rsid w:val="00C07EB5"/>
    <w:rsid w:val="00C131E5"/>
    <w:rsid w:val="00C22D57"/>
    <w:rsid w:val="00C27C0F"/>
    <w:rsid w:val="00C27DF8"/>
    <w:rsid w:val="00C47572"/>
    <w:rsid w:val="00C54FBC"/>
    <w:rsid w:val="00C67E0B"/>
    <w:rsid w:val="00C81AAB"/>
    <w:rsid w:val="00C82561"/>
    <w:rsid w:val="00C91B50"/>
    <w:rsid w:val="00C92BD6"/>
    <w:rsid w:val="00CA1E8D"/>
    <w:rsid w:val="00CA3917"/>
    <w:rsid w:val="00CB0374"/>
    <w:rsid w:val="00CB1F91"/>
    <w:rsid w:val="00CB489B"/>
    <w:rsid w:val="00CB707D"/>
    <w:rsid w:val="00CC5422"/>
    <w:rsid w:val="00CC6335"/>
    <w:rsid w:val="00CC772A"/>
    <w:rsid w:val="00CD0D65"/>
    <w:rsid w:val="00CD2927"/>
    <w:rsid w:val="00CE6CE7"/>
    <w:rsid w:val="00CF4600"/>
    <w:rsid w:val="00CF640C"/>
    <w:rsid w:val="00D118CC"/>
    <w:rsid w:val="00D12BA7"/>
    <w:rsid w:val="00D132DE"/>
    <w:rsid w:val="00D154F9"/>
    <w:rsid w:val="00D2030F"/>
    <w:rsid w:val="00D442BB"/>
    <w:rsid w:val="00D44A53"/>
    <w:rsid w:val="00D62FBB"/>
    <w:rsid w:val="00D70FDB"/>
    <w:rsid w:val="00D81918"/>
    <w:rsid w:val="00D86265"/>
    <w:rsid w:val="00D90E0C"/>
    <w:rsid w:val="00D92A2A"/>
    <w:rsid w:val="00DB2196"/>
    <w:rsid w:val="00DB21B0"/>
    <w:rsid w:val="00DB7139"/>
    <w:rsid w:val="00DD3051"/>
    <w:rsid w:val="00E210E0"/>
    <w:rsid w:val="00E55DC7"/>
    <w:rsid w:val="00E632F9"/>
    <w:rsid w:val="00E72734"/>
    <w:rsid w:val="00E74EBC"/>
    <w:rsid w:val="00E82306"/>
    <w:rsid w:val="00E855DF"/>
    <w:rsid w:val="00E875FA"/>
    <w:rsid w:val="00E934DB"/>
    <w:rsid w:val="00EA0372"/>
    <w:rsid w:val="00EA63F1"/>
    <w:rsid w:val="00EC5CD9"/>
    <w:rsid w:val="00ED6437"/>
    <w:rsid w:val="00EE2031"/>
    <w:rsid w:val="00EF3379"/>
    <w:rsid w:val="00F0191D"/>
    <w:rsid w:val="00F27B4E"/>
    <w:rsid w:val="00F330B7"/>
    <w:rsid w:val="00F33D31"/>
    <w:rsid w:val="00F40CD6"/>
    <w:rsid w:val="00F44BCC"/>
    <w:rsid w:val="00F51DF3"/>
    <w:rsid w:val="00F70FF8"/>
    <w:rsid w:val="00F8468B"/>
    <w:rsid w:val="00F9140B"/>
    <w:rsid w:val="00F95F47"/>
    <w:rsid w:val="00FC7E29"/>
    <w:rsid w:val="00FD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7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2525"/>
    <w:pPr>
      <w:keepNext/>
      <w:widowControl w:val="0"/>
      <w:autoSpaceDE w:val="0"/>
      <w:autoSpaceDN w:val="0"/>
      <w:adjustRightInd w:val="0"/>
      <w:jc w:val="right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6F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66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165B14"/>
    <w:pPr>
      <w:ind w:right="567"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165B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165B14"/>
    <w:pPr>
      <w:ind w:left="720"/>
      <w:contextualSpacing/>
    </w:pPr>
  </w:style>
  <w:style w:type="table" w:styleId="a7">
    <w:name w:val="Table Grid"/>
    <w:basedOn w:val="a1"/>
    <w:uiPriority w:val="59"/>
    <w:rsid w:val="00165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B5465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546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B5465C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54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B5465C"/>
  </w:style>
  <w:style w:type="character" w:customStyle="1" w:styleId="10">
    <w:name w:val="Заголовок 1 Знак"/>
    <w:basedOn w:val="a0"/>
    <w:link w:val="1"/>
    <w:rsid w:val="000F25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0F25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0F252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F25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0F252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F2525"/>
  </w:style>
  <w:style w:type="character" w:customStyle="1" w:styleId="hl">
    <w:name w:val="hl"/>
    <w:basedOn w:val="a0"/>
    <w:rsid w:val="000F2525"/>
  </w:style>
  <w:style w:type="character" w:customStyle="1" w:styleId="20">
    <w:name w:val="Заголовок 2 Знак"/>
    <w:basedOn w:val="a0"/>
    <w:link w:val="2"/>
    <w:uiPriority w:val="9"/>
    <w:semiHidden/>
    <w:rsid w:val="00876F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Уровень 1"/>
    <w:basedOn w:val="a"/>
    <w:rsid w:val="00063327"/>
    <w:pPr>
      <w:widowControl w:val="0"/>
      <w:suppressAutoHyphens/>
      <w:jc w:val="center"/>
    </w:pPr>
    <w:rPr>
      <w:b/>
      <w:bCs/>
      <w:spacing w:val="10"/>
      <w:kern w:val="1"/>
      <w:sz w:val="24"/>
      <w:lang w:eastAsia="hi-IN" w:bidi="hi-IN"/>
    </w:rPr>
  </w:style>
  <w:style w:type="character" w:styleId="ae">
    <w:name w:val="Strong"/>
    <w:basedOn w:val="a0"/>
    <w:uiPriority w:val="22"/>
    <w:qFormat/>
    <w:rsid w:val="001B7135"/>
    <w:rPr>
      <w:b/>
      <w:bCs/>
    </w:rPr>
  </w:style>
  <w:style w:type="character" w:styleId="af">
    <w:name w:val="Emphasis"/>
    <w:basedOn w:val="a0"/>
    <w:uiPriority w:val="20"/>
    <w:qFormat/>
    <w:rsid w:val="00CC5422"/>
    <w:rPr>
      <w:i/>
      <w:iCs/>
    </w:rPr>
  </w:style>
  <w:style w:type="character" w:customStyle="1" w:styleId="g9bafaf97">
    <w:name w:val="g9bafaf97"/>
    <w:basedOn w:val="a0"/>
    <w:rsid w:val="009B29E3"/>
  </w:style>
  <w:style w:type="character" w:styleId="af0">
    <w:name w:val="Hyperlink"/>
    <w:basedOn w:val="a0"/>
    <w:uiPriority w:val="99"/>
    <w:semiHidden/>
    <w:unhideWhenUsed/>
    <w:rsid w:val="002E0A72"/>
    <w:rPr>
      <w:color w:val="0000FF"/>
      <w:u w:val="single"/>
    </w:rPr>
  </w:style>
  <w:style w:type="character" w:customStyle="1" w:styleId="a6">
    <w:name w:val="Абзац списка Знак"/>
    <w:basedOn w:val="a0"/>
    <w:link w:val="a5"/>
    <w:uiPriority w:val="34"/>
    <w:locked/>
    <w:rsid w:val="006469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9">
    <w:name w:val="c9"/>
    <w:basedOn w:val="a"/>
    <w:rsid w:val="0064699A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64699A"/>
  </w:style>
  <w:style w:type="paragraph" w:styleId="af1">
    <w:name w:val="header"/>
    <w:basedOn w:val="a"/>
    <w:link w:val="af2"/>
    <w:uiPriority w:val="99"/>
    <w:unhideWhenUsed/>
    <w:rsid w:val="00382D6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82D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6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592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2525"/>
    <w:pPr>
      <w:keepNext/>
      <w:widowControl w:val="0"/>
      <w:autoSpaceDE w:val="0"/>
      <w:autoSpaceDN w:val="0"/>
      <w:adjustRightInd w:val="0"/>
      <w:jc w:val="right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6F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66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165B14"/>
    <w:pPr>
      <w:ind w:right="567"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165B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165B14"/>
    <w:pPr>
      <w:ind w:left="720"/>
      <w:contextualSpacing/>
    </w:pPr>
  </w:style>
  <w:style w:type="table" w:styleId="a7">
    <w:name w:val="Table Grid"/>
    <w:basedOn w:val="a1"/>
    <w:uiPriority w:val="59"/>
    <w:rsid w:val="00165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B5465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546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B5465C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54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B5465C"/>
  </w:style>
  <w:style w:type="character" w:customStyle="1" w:styleId="10">
    <w:name w:val="Заголовок 1 Знак"/>
    <w:basedOn w:val="a0"/>
    <w:link w:val="1"/>
    <w:rsid w:val="000F25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0F25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0F252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F25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0F252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F2525"/>
  </w:style>
  <w:style w:type="character" w:customStyle="1" w:styleId="hl">
    <w:name w:val="hl"/>
    <w:basedOn w:val="a0"/>
    <w:rsid w:val="000F2525"/>
  </w:style>
  <w:style w:type="character" w:customStyle="1" w:styleId="20">
    <w:name w:val="Заголовок 2 Знак"/>
    <w:basedOn w:val="a0"/>
    <w:link w:val="2"/>
    <w:uiPriority w:val="9"/>
    <w:semiHidden/>
    <w:rsid w:val="00876F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Уровень 1"/>
    <w:basedOn w:val="a"/>
    <w:rsid w:val="00063327"/>
    <w:pPr>
      <w:widowControl w:val="0"/>
      <w:suppressAutoHyphens/>
      <w:jc w:val="center"/>
    </w:pPr>
    <w:rPr>
      <w:b/>
      <w:bCs/>
      <w:spacing w:val="10"/>
      <w:kern w:val="1"/>
      <w:sz w:val="24"/>
      <w:lang w:eastAsia="hi-IN" w:bidi="hi-IN"/>
    </w:rPr>
  </w:style>
  <w:style w:type="character" w:styleId="ae">
    <w:name w:val="Strong"/>
    <w:basedOn w:val="a0"/>
    <w:uiPriority w:val="22"/>
    <w:qFormat/>
    <w:rsid w:val="001B7135"/>
    <w:rPr>
      <w:b/>
      <w:bCs/>
    </w:rPr>
  </w:style>
  <w:style w:type="character" w:styleId="af">
    <w:name w:val="Emphasis"/>
    <w:basedOn w:val="a0"/>
    <w:uiPriority w:val="20"/>
    <w:qFormat/>
    <w:rsid w:val="00CC5422"/>
    <w:rPr>
      <w:i/>
      <w:iCs/>
    </w:rPr>
  </w:style>
  <w:style w:type="character" w:customStyle="1" w:styleId="g9bafaf97">
    <w:name w:val="g9bafaf97"/>
    <w:basedOn w:val="a0"/>
    <w:rsid w:val="009B29E3"/>
  </w:style>
  <w:style w:type="character" w:styleId="af0">
    <w:name w:val="Hyperlink"/>
    <w:basedOn w:val="a0"/>
    <w:uiPriority w:val="99"/>
    <w:semiHidden/>
    <w:unhideWhenUsed/>
    <w:rsid w:val="002E0A72"/>
    <w:rPr>
      <w:color w:val="0000FF"/>
      <w:u w:val="single"/>
    </w:rPr>
  </w:style>
  <w:style w:type="character" w:customStyle="1" w:styleId="a6">
    <w:name w:val="Абзац списка Знак"/>
    <w:basedOn w:val="a0"/>
    <w:link w:val="a5"/>
    <w:uiPriority w:val="34"/>
    <w:locked/>
    <w:rsid w:val="006469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9">
    <w:name w:val="c9"/>
    <w:basedOn w:val="a"/>
    <w:rsid w:val="0064699A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64699A"/>
  </w:style>
  <w:style w:type="paragraph" w:styleId="af1">
    <w:name w:val="header"/>
    <w:basedOn w:val="a"/>
    <w:link w:val="af2"/>
    <w:uiPriority w:val="99"/>
    <w:unhideWhenUsed/>
    <w:rsid w:val="00382D6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82D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6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592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4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4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0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25</Pages>
  <Words>4630</Words>
  <Characters>26392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Jura</cp:lastModifiedBy>
  <cp:revision>7</cp:revision>
  <dcterms:created xsi:type="dcterms:W3CDTF">2022-12-08T19:44:00Z</dcterms:created>
  <dcterms:modified xsi:type="dcterms:W3CDTF">2025-10-24T15:13:00Z</dcterms:modified>
</cp:coreProperties>
</file>